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7" w:type="pct"/>
        <w:tblLayout w:type="fixed"/>
        <w:tblLook w:val="01E0" w:firstRow="1" w:lastRow="1" w:firstColumn="1" w:lastColumn="1" w:noHBand="0" w:noVBand="0"/>
      </w:tblPr>
      <w:tblGrid>
        <w:gridCol w:w="225"/>
        <w:gridCol w:w="599"/>
        <w:gridCol w:w="234"/>
        <w:gridCol w:w="1564"/>
        <w:gridCol w:w="371"/>
        <w:gridCol w:w="359"/>
        <w:gridCol w:w="234"/>
        <w:gridCol w:w="3992"/>
        <w:gridCol w:w="456"/>
        <w:gridCol w:w="1716"/>
      </w:tblGrid>
      <w:tr w:rsidR="00A9379D" w:rsidRPr="00C90355" w:rsidTr="00576DB9">
        <w:trPr>
          <w:trHeight w:hRule="exact" w:val="284"/>
        </w:trPr>
        <w:tc>
          <w:tcPr>
            <w:tcW w:w="5000" w:type="pct"/>
            <w:gridSpan w:val="10"/>
          </w:tcPr>
          <w:p w:rsidR="00A9379D" w:rsidRPr="00C90355" w:rsidRDefault="00A9379D" w:rsidP="00CC312C">
            <w:pPr>
              <w:spacing w:after="0" w:line="240" w:lineRule="auto"/>
              <w:ind w:firstLine="7560"/>
              <w:jc w:val="right"/>
              <w:rPr>
                <w:rFonts w:ascii="Georgia" w:eastAsia="Times New Roman" w:hAnsi="Georgia" w:cs="Times New Roman"/>
                <w:b/>
                <w:sz w:val="24"/>
                <w:szCs w:val="24"/>
                <w:lang w:eastAsia="ru-RU"/>
              </w:rPr>
            </w:pPr>
          </w:p>
        </w:tc>
      </w:tr>
      <w:tr w:rsidR="00A9379D" w:rsidRPr="00C90355" w:rsidTr="00A9379D">
        <w:trPr>
          <w:trHeight w:hRule="exact" w:val="1690"/>
        </w:trPr>
        <w:tc>
          <w:tcPr>
            <w:tcW w:w="5000" w:type="pct"/>
            <w:gridSpan w:val="10"/>
          </w:tcPr>
          <w:p w:rsidR="00A9379D" w:rsidRPr="00C90355" w:rsidRDefault="00A9379D" w:rsidP="00CC312C">
            <w:pPr>
              <w:spacing w:after="0" w:line="240" w:lineRule="auto"/>
              <w:jc w:val="center"/>
              <w:rPr>
                <w:rFonts w:ascii="Georgia" w:eastAsia="Times New Roman" w:hAnsi="Georgia" w:cs="Times New Roman"/>
                <w:b/>
                <w:sz w:val="24"/>
                <w:szCs w:val="24"/>
                <w:lang w:eastAsia="ru-RU"/>
              </w:rPr>
            </w:pPr>
          </w:p>
          <w:p w:rsidR="00A9379D" w:rsidRPr="00C90355" w:rsidRDefault="00A9379D" w:rsidP="00CC312C">
            <w:pPr>
              <w:spacing w:after="0" w:line="240" w:lineRule="auto"/>
              <w:jc w:val="center"/>
              <w:rPr>
                <w:rFonts w:ascii="Georgia" w:eastAsia="Times New Roman" w:hAnsi="Georgia" w:cs="Times New Roman"/>
                <w:b/>
                <w:sz w:val="24"/>
                <w:szCs w:val="24"/>
                <w:lang w:eastAsia="ru-RU"/>
              </w:rPr>
            </w:pPr>
            <w:r w:rsidRPr="00C90355">
              <w:rPr>
                <w:rFonts w:ascii="Georgia" w:eastAsia="Times New Roman" w:hAnsi="Georgia" w:cs="Times New Roman"/>
                <w:b/>
                <w:sz w:val="24"/>
                <w:szCs w:val="24"/>
                <w:lang w:eastAsia="ru-RU"/>
              </w:rPr>
              <w:t>Муниципальное образование</w:t>
            </w:r>
          </w:p>
          <w:p w:rsidR="00A9379D" w:rsidRPr="00C90355" w:rsidRDefault="00A9379D" w:rsidP="00CC312C">
            <w:pPr>
              <w:spacing w:after="0" w:line="240" w:lineRule="auto"/>
              <w:jc w:val="center"/>
              <w:rPr>
                <w:rFonts w:ascii="Georgia" w:eastAsia="Times New Roman" w:hAnsi="Georgia" w:cs="Times New Roman"/>
                <w:b/>
                <w:sz w:val="24"/>
                <w:szCs w:val="24"/>
                <w:lang w:eastAsia="ru-RU"/>
              </w:rPr>
            </w:pPr>
            <w:r w:rsidRPr="00C90355">
              <w:rPr>
                <w:rFonts w:ascii="Georgia" w:eastAsia="Times New Roman" w:hAnsi="Georgia" w:cs="Times New Roman"/>
                <w:b/>
                <w:sz w:val="24"/>
                <w:szCs w:val="24"/>
                <w:lang w:eastAsia="ru-RU"/>
              </w:rPr>
              <w:t>Октябрьский район</w:t>
            </w:r>
          </w:p>
          <w:p w:rsidR="00A9379D" w:rsidRPr="00C90355" w:rsidRDefault="00A9379D" w:rsidP="00CC312C">
            <w:pPr>
              <w:spacing w:after="0" w:line="240" w:lineRule="auto"/>
              <w:jc w:val="center"/>
              <w:rPr>
                <w:rFonts w:ascii="Georgia" w:eastAsia="Times New Roman" w:hAnsi="Georgia" w:cs="Times New Roman"/>
                <w:sz w:val="8"/>
                <w:szCs w:val="8"/>
                <w:lang w:eastAsia="ru-RU"/>
              </w:rPr>
            </w:pPr>
          </w:p>
          <w:p w:rsidR="00A9379D" w:rsidRPr="00C90355" w:rsidRDefault="00A9379D" w:rsidP="00CC312C">
            <w:pPr>
              <w:spacing w:after="0" w:line="240" w:lineRule="auto"/>
              <w:jc w:val="center"/>
              <w:rPr>
                <w:rFonts w:ascii="Times New Roman" w:eastAsia="Times New Roman" w:hAnsi="Times New Roman" w:cs="Times New Roman"/>
                <w:b/>
                <w:sz w:val="26"/>
                <w:szCs w:val="26"/>
                <w:lang w:eastAsia="ru-RU"/>
              </w:rPr>
            </w:pPr>
            <w:r w:rsidRPr="00C90355">
              <w:rPr>
                <w:rFonts w:ascii="Times New Roman" w:eastAsia="Times New Roman" w:hAnsi="Times New Roman" w:cs="Times New Roman"/>
                <w:b/>
                <w:sz w:val="26"/>
                <w:szCs w:val="26"/>
                <w:lang w:eastAsia="ru-RU"/>
              </w:rPr>
              <w:t>ДУМА</w:t>
            </w:r>
          </w:p>
          <w:p w:rsidR="00A9379D" w:rsidRPr="00C90355" w:rsidRDefault="00A9379D" w:rsidP="00CC312C">
            <w:pPr>
              <w:spacing w:after="0" w:line="240" w:lineRule="auto"/>
              <w:jc w:val="center"/>
              <w:rPr>
                <w:rFonts w:ascii="Times New Roman" w:eastAsia="Times New Roman" w:hAnsi="Times New Roman" w:cs="Times New Roman"/>
                <w:b/>
                <w:spacing w:val="40"/>
                <w:sz w:val="12"/>
                <w:szCs w:val="12"/>
                <w:lang w:eastAsia="ru-RU"/>
              </w:rPr>
            </w:pPr>
          </w:p>
          <w:p w:rsidR="00A9379D" w:rsidRPr="00C90355" w:rsidRDefault="00A9379D" w:rsidP="00CC312C">
            <w:pPr>
              <w:spacing w:after="0" w:line="240" w:lineRule="auto"/>
              <w:jc w:val="center"/>
              <w:rPr>
                <w:rFonts w:ascii="Times New Roman" w:eastAsia="Times New Roman" w:hAnsi="Times New Roman" w:cs="Times New Roman"/>
                <w:b/>
                <w:spacing w:val="40"/>
                <w:sz w:val="26"/>
                <w:szCs w:val="26"/>
                <w:lang w:eastAsia="ru-RU"/>
              </w:rPr>
            </w:pPr>
            <w:r w:rsidRPr="00C90355">
              <w:rPr>
                <w:rFonts w:ascii="Times New Roman" w:eastAsia="Times New Roman" w:hAnsi="Times New Roman" w:cs="Times New Roman"/>
                <w:b/>
                <w:spacing w:val="40"/>
                <w:sz w:val="26"/>
                <w:szCs w:val="26"/>
                <w:lang w:eastAsia="ru-RU"/>
              </w:rPr>
              <w:t>РЕШЕНИЕ</w:t>
            </w:r>
          </w:p>
        </w:tc>
      </w:tr>
      <w:tr w:rsidR="00A9379D" w:rsidRPr="00C90355" w:rsidTr="00576DB9">
        <w:trPr>
          <w:trHeight w:hRule="exact" w:val="454"/>
        </w:trPr>
        <w:tc>
          <w:tcPr>
            <w:tcW w:w="116" w:type="pct"/>
            <w:tcMar>
              <w:left w:w="0" w:type="dxa"/>
              <w:right w:w="0" w:type="dxa"/>
            </w:tcMar>
            <w:vAlign w:val="bottom"/>
          </w:tcPr>
          <w:p w:rsidR="00A9379D" w:rsidRPr="00C90355" w:rsidRDefault="00A9379D" w:rsidP="00CC312C">
            <w:pPr>
              <w:spacing w:after="0" w:line="240" w:lineRule="auto"/>
              <w:jc w:val="right"/>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w:t>
            </w:r>
          </w:p>
        </w:tc>
        <w:tc>
          <w:tcPr>
            <w:tcW w:w="307" w:type="pct"/>
            <w:tcBorders>
              <w:bottom w:val="single" w:sz="4" w:space="0" w:color="auto"/>
            </w:tcBorders>
            <w:vAlign w:val="bottom"/>
          </w:tcPr>
          <w:p w:rsidR="00A9379D" w:rsidRPr="00A364B5" w:rsidRDefault="00A364B5" w:rsidP="00CC312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23</w:t>
            </w:r>
          </w:p>
        </w:tc>
        <w:tc>
          <w:tcPr>
            <w:tcW w:w="120" w:type="pct"/>
            <w:tcMar>
              <w:left w:w="0" w:type="dxa"/>
              <w:right w:w="0" w:type="dxa"/>
            </w:tcMar>
            <w:vAlign w:val="bottom"/>
          </w:tcPr>
          <w:p w:rsidR="00A9379D" w:rsidRPr="00C90355" w:rsidRDefault="00A9379D"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w:t>
            </w:r>
          </w:p>
        </w:tc>
        <w:tc>
          <w:tcPr>
            <w:tcW w:w="802" w:type="pct"/>
            <w:tcBorders>
              <w:bottom w:val="single" w:sz="4" w:space="0" w:color="auto"/>
            </w:tcBorders>
            <w:vAlign w:val="bottom"/>
          </w:tcPr>
          <w:p w:rsidR="00A9379D" w:rsidRPr="00A364B5" w:rsidRDefault="00A364B5" w:rsidP="00CC31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декабря</w:t>
            </w:r>
          </w:p>
        </w:tc>
        <w:tc>
          <w:tcPr>
            <w:tcW w:w="190" w:type="pct"/>
            <w:vAlign w:val="bottom"/>
          </w:tcPr>
          <w:p w:rsidR="00A9379D" w:rsidRPr="00C90355" w:rsidRDefault="00A9379D" w:rsidP="00CC312C">
            <w:pPr>
              <w:spacing w:after="0" w:line="240" w:lineRule="auto"/>
              <w:ind w:left="-98" w:right="-108"/>
              <w:jc w:val="center"/>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20</w:t>
            </w:r>
          </w:p>
        </w:tc>
        <w:tc>
          <w:tcPr>
            <w:tcW w:w="184" w:type="pct"/>
            <w:tcMar>
              <w:left w:w="0" w:type="dxa"/>
              <w:right w:w="0" w:type="dxa"/>
            </w:tcMar>
            <w:vAlign w:val="bottom"/>
          </w:tcPr>
          <w:p w:rsidR="00A9379D" w:rsidRPr="00C90355" w:rsidRDefault="00A9379D" w:rsidP="00CC312C">
            <w:pPr>
              <w:spacing w:after="0" w:line="240" w:lineRule="auto"/>
              <w:rPr>
                <w:rFonts w:ascii="Times New Roman" w:eastAsia="Times New Roman" w:hAnsi="Times New Roman" w:cs="Times New Roman"/>
                <w:sz w:val="24"/>
                <w:szCs w:val="24"/>
                <w:lang w:val="en-US" w:eastAsia="ru-RU"/>
              </w:rPr>
            </w:pPr>
            <w:r w:rsidRPr="00C90355">
              <w:rPr>
                <w:rFonts w:ascii="Times New Roman" w:eastAsia="Times New Roman" w:hAnsi="Times New Roman" w:cs="Times New Roman"/>
                <w:sz w:val="24"/>
                <w:szCs w:val="24"/>
                <w:lang w:eastAsia="ru-RU"/>
              </w:rPr>
              <w:t>2</w:t>
            </w:r>
            <w:r w:rsidR="00E657BA" w:rsidRPr="00C90355">
              <w:rPr>
                <w:rFonts w:ascii="Times New Roman" w:eastAsia="Times New Roman" w:hAnsi="Times New Roman" w:cs="Times New Roman"/>
                <w:sz w:val="24"/>
                <w:szCs w:val="24"/>
                <w:lang w:eastAsia="ru-RU"/>
              </w:rPr>
              <w:t>4</w:t>
            </w:r>
          </w:p>
        </w:tc>
        <w:tc>
          <w:tcPr>
            <w:tcW w:w="120" w:type="pct"/>
            <w:tcMar>
              <w:left w:w="0" w:type="dxa"/>
              <w:right w:w="0" w:type="dxa"/>
            </w:tcMar>
            <w:vAlign w:val="bottom"/>
          </w:tcPr>
          <w:p w:rsidR="00A9379D" w:rsidRPr="00C90355" w:rsidRDefault="00A9379D"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г.</w:t>
            </w:r>
          </w:p>
        </w:tc>
        <w:tc>
          <w:tcPr>
            <w:tcW w:w="2047" w:type="pct"/>
            <w:vAlign w:val="bottom"/>
          </w:tcPr>
          <w:p w:rsidR="00A9379D" w:rsidRPr="00C90355" w:rsidRDefault="00A9379D" w:rsidP="00CC312C">
            <w:pPr>
              <w:spacing w:after="0" w:line="240" w:lineRule="auto"/>
              <w:rPr>
                <w:rFonts w:ascii="Times New Roman" w:eastAsia="Times New Roman" w:hAnsi="Times New Roman" w:cs="Times New Roman"/>
                <w:sz w:val="24"/>
                <w:szCs w:val="24"/>
                <w:lang w:eastAsia="ru-RU"/>
              </w:rPr>
            </w:pPr>
          </w:p>
        </w:tc>
        <w:tc>
          <w:tcPr>
            <w:tcW w:w="234" w:type="pct"/>
            <w:vAlign w:val="bottom"/>
          </w:tcPr>
          <w:p w:rsidR="00A9379D" w:rsidRPr="00C90355" w:rsidRDefault="00A9379D" w:rsidP="00CC312C">
            <w:pPr>
              <w:spacing w:after="0" w:line="240" w:lineRule="auto"/>
              <w:jc w:val="center"/>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w:t>
            </w:r>
          </w:p>
        </w:tc>
        <w:tc>
          <w:tcPr>
            <w:tcW w:w="880" w:type="pct"/>
            <w:tcBorders>
              <w:bottom w:val="single" w:sz="4" w:space="0" w:color="auto"/>
            </w:tcBorders>
            <w:vAlign w:val="bottom"/>
          </w:tcPr>
          <w:p w:rsidR="00A9379D" w:rsidRPr="00A364B5" w:rsidRDefault="00A364B5" w:rsidP="00EB430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r w:rsidR="00EB4303">
              <w:rPr>
                <w:rFonts w:ascii="Times New Roman" w:eastAsia="Times New Roman" w:hAnsi="Times New Roman" w:cs="Times New Roman"/>
                <w:sz w:val="24"/>
                <w:szCs w:val="24"/>
                <w:lang w:eastAsia="ru-RU"/>
              </w:rPr>
              <w:t>7</w:t>
            </w:r>
          </w:p>
        </w:tc>
      </w:tr>
      <w:tr w:rsidR="00A9379D" w:rsidRPr="00C90355" w:rsidTr="00576DB9">
        <w:trPr>
          <w:trHeight w:hRule="exact" w:val="567"/>
        </w:trPr>
        <w:tc>
          <w:tcPr>
            <w:tcW w:w="5000" w:type="pct"/>
            <w:gridSpan w:val="10"/>
          </w:tcPr>
          <w:p w:rsidR="00A9379D" w:rsidRPr="00C90355" w:rsidRDefault="00A9379D" w:rsidP="00CC312C">
            <w:pPr>
              <w:spacing w:after="0" w:line="240" w:lineRule="auto"/>
              <w:jc w:val="center"/>
              <w:rPr>
                <w:rFonts w:ascii="Times New Roman" w:eastAsia="Times New Roman" w:hAnsi="Times New Roman" w:cs="Times New Roman"/>
                <w:sz w:val="16"/>
                <w:szCs w:val="16"/>
                <w:lang w:eastAsia="ru-RU"/>
              </w:rPr>
            </w:pPr>
          </w:p>
          <w:p w:rsidR="00A9379D" w:rsidRPr="00C90355" w:rsidRDefault="00A9379D"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пгт. Октябрьское</w:t>
            </w:r>
          </w:p>
        </w:tc>
      </w:tr>
    </w:tbl>
    <w:p w:rsidR="00845506" w:rsidRPr="00C90355" w:rsidRDefault="00BF7174" w:rsidP="00CC312C">
      <w:pPr>
        <w:autoSpaceDE w:val="0"/>
        <w:autoSpaceDN w:val="0"/>
        <w:adjustRightInd w:val="0"/>
        <w:spacing w:after="0" w:line="240" w:lineRule="auto"/>
        <w:jc w:val="both"/>
        <w:rPr>
          <w:rFonts w:ascii="Times New Roman" w:hAnsi="Times New Roman" w:cs="Times New Roman"/>
          <w:sz w:val="24"/>
          <w:szCs w:val="24"/>
          <w:lang w:val="en-US"/>
        </w:rPr>
      </w:pPr>
      <w:r w:rsidRPr="00C90355">
        <w:rPr>
          <w:rFonts w:ascii="Times New Roman" w:eastAsia="Times New Roman" w:hAnsi="Times New Roman" w:cs="Times New Roman"/>
          <w:noProof/>
          <w:sz w:val="24"/>
          <w:szCs w:val="24"/>
          <w:lang w:eastAsia="ru-RU"/>
        </w:rPr>
        <w:drawing>
          <wp:anchor distT="0" distB="0" distL="114300" distR="114300" simplePos="0" relativeHeight="251128832" behindDoc="0" locked="0" layoutInCell="1" allowOverlap="1">
            <wp:simplePos x="0" y="0"/>
            <wp:positionH relativeFrom="margin">
              <wp:align>center</wp:align>
            </wp:positionH>
            <wp:positionV relativeFrom="paragraph">
              <wp:posOffset>-2235835</wp:posOffset>
            </wp:positionV>
            <wp:extent cx="495300" cy="619125"/>
            <wp:effectExtent l="0" t="0" r="0" b="9525"/>
            <wp:wrapNone/>
            <wp:docPr id="2" name="Рисунок 2"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Октябрьского района (для блан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a:ln>
                      <a:noFill/>
                    </a:ln>
                  </pic:spPr>
                </pic:pic>
              </a:graphicData>
            </a:graphic>
          </wp:anchor>
        </w:drawing>
      </w:r>
    </w:p>
    <w:p w:rsidR="003148A7" w:rsidRPr="00E4112B" w:rsidRDefault="003148A7" w:rsidP="00CC312C">
      <w:pPr>
        <w:spacing w:after="0" w:line="240" w:lineRule="auto"/>
        <w:rPr>
          <w:rFonts w:ascii="Times New Roman" w:hAnsi="Times New Roman"/>
          <w:bCs/>
          <w:sz w:val="24"/>
          <w:szCs w:val="24"/>
        </w:rPr>
      </w:pPr>
      <w:r w:rsidRPr="00E4112B">
        <w:rPr>
          <w:rFonts w:ascii="Times New Roman" w:hAnsi="Times New Roman"/>
          <w:bCs/>
          <w:sz w:val="24"/>
          <w:szCs w:val="24"/>
        </w:rPr>
        <w:t xml:space="preserve">О внесении изменения </w:t>
      </w:r>
    </w:p>
    <w:p w:rsidR="003148A7" w:rsidRPr="00E4112B" w:rsidRDefault="003148A7" w:rsidP="00CC312C">
      <w:pPr>
        <w:spacing w:after="0" w:line="240" w:lineRule="auto"/>
        <w:rPr>
          <w:rFonts w:ascii="Times New Roman" w:hAnsi="Times New Roman"/>
          <w:bCs/>
          <w:sz w:val="24"/>
          <w:szCs w:val="24"/>
        </w:rPr>
      </w:pPr>
      <w:r w:rsidRPr="00E4112B">
        <w:rPr>
          <w:rFonts w:ascii="Times New Roman" w:hAnsi="Times New Roman"/>
          <w:bCs/>
          <w:sz w:val="24"/>
          <w:szCs w:val="24"/>
        </w:rPr>
        <w:t>в</w:t>
      </w:r>
      <w:r w:rsidR="000C2D62" w:rsidRPr="00E4112B">
        <w:rPr>
          <w:rFonts w:ascii="Times New Roman" w:hAnsi="Times New Roman"/>
          <w:bCs/>
          <w:sz w:val="24"/>
          <w:szCs w:val="24"/>
        </w:rPr>
        <w:t xml:space="preserve"> </w:t>
      </w:r>
      <w:r w:rsidRPr="00E4112B">
        <w:rPr>
          <w:rFonts w:ascii="Times New Roman" w:hAnsi="Times New Roman"/>
          <w:bCs/>
          <w:sz w:val="24"/>
          <w:szCs w:val="24"/>
        </w:rPr>
        <w:t xml:space="preserve">решение Думы Октябрьского района </w:t>
      </w:r>
    </w:p>
    <w:p w:rsidR="000C2D62" w:rsidRPr="00E4112B" w:rsidRDefault="003148A7" w:rsidP="00CC312C">
      <w:pPr>
        <w:spacing w:after="0" w:line="240" w:lineRule="auto"/>
        <w:rPr>
          <w:rFonts w:ascii="Times New Roman" w:hAnsi="Times New Roman"/>
          <w:bCs/>
          <w:sz w:val="24"/>
          <w:szCs w:val="24"/>
        </w:rPr>
      </w:pPr>
      <w:r w:rsidRPr="00E4112B">
        <w:rPr>
          <w:rFonts w:ascii="Times New Roman" w:hAnsi="Times New Roman"/>
          <w:bCs/>
          <w:sz w:val="24"/>
          <w:szCs w:val="24"/>
        </w:rPr>
        <w:t xml:space="preserve">от </w:t>
      </w:r>
      <w:smartTag w:uri="urn:schemas-microsoft-com:office:smarttags" w:element="date">
        <w:smartTagPr>
          <w:attr w:name="ls" w:val="trans"/>
          <w:attr w:name="Month" w:val="09"/>
          <w:attr w:name="Day" w:val="07"/>
          <w:attr w:name="Year" w:val="2021"/>
        </w:smartTagPr>
        <w:r w:rsidRPr="00E4112B">
          <w:rPr>
            <w:rFonts w:ascii="Times New Roman" w:hAnsi="Times New Roman"/>
            <w:bCs/>
            <w:sz w:val="24"/>
            <w:szCs w:val="24"/>
          </w:rPr>
          <w:t>07.09.2021</w:t>
        </w:r>
      </w:smartTag>
      <w:r w:rsidRPr="00E4112B">
        <w:rPr>
          <w:rFonts w:ascii="Times New Roman" w:hAnsi="Times New Roman"/>
          <w:bCs/>
          <w:sz w:val="24"/>
          <w:szCs w:val="24"/>
        </w:rPr>
        <w:t xml:space="preserve"> № 684 «Об утверждении</w:t>
      </w:r>
      <w:r w:rsidR="000C2D62" w:rsidRPr="00E4112B">
        <w:rPr>
          <w:rFonts w:ascii="Times New Roman" w:hAnsi="Times New Roman"/>
          <w:bCs/>
          <w:sz w:val="24"/>
          <w:szCs w:val="24"/>
        </w:rPr>
        <w:t xml:space="preserve"> Положени</w:t>
      </w:r>
      <w:r w:rsidRPr="00E4112B">
        <w:rPr>
          <w:rFonts w:ascii="Times New Roman" w:hAnsi="Times New Roman"/>
          <w:bCs/>
          <w:sz w:val="24"/>
          <w:szCs w:val="24"/>
        </w:rPr>
        <w:t>я</w:t>
      </w:r>
      <w:r w:rsidR="000C2D62" w:rsidRPr="00E4112B">
        <w:rPr>
          <w:rFonts w:ascii="Times New Roman" w:hAnsi="Times New Roman"/>
          <w:bCs/>
          <w:sz w:val="24"/>
          <w:szCs w:val="24"/>
        </w:rPr>
        <w:t xml:space="preserve"> </w:t>
      </w:r>
    </w:p>
    <w:p w:rsidR="000C2D62" w:rsidRPr="00E4112B" w:rsidRDefault="000C2D62" w:rsidP="00CC312C">
      <w:pPr>
        <w:spacing w:after="0" w:line="240" w:lineRule="auto"/>
        <w:rPr>
          <w:rFonts w:ascii="Times New Roman" w:hAnsi="Times New Roman"/>
          <w:bCs/>
          <w:sz w:val="24"/>
          <w:szCs w:val="24"/>
        </w:rPr>
      </w:pPr>
      <w:r w:rsidRPr="00E4112B">
        <w:rPr>
          <w:rFonts w:ascii="Times New Roman" w:hAnsi="Times New Roman"/>
          <w:bCs/>
          <w:sz w:val="24"/>
          <w:szCs w:val="24"/>
        </w:rPr>
        <w:t xml:space="preserve">о муниципальном земельном контроле </w:t>
      </w:r>
    </w:p>
    <w:p w:rsidR="000C2D62" w:rsidRPr="00C90355" w:rsidRDefault="000C2D62" w:rsidP="00CC312C">
      <w:pPr>
        <w:spacing w:after="0" w:line="240" w:lineRule="auto"/>
        <w:rPr>
          <w:rFonts w:ascii="Times New Roman" w:hAnsi="Times New Roman"/>
          <w:bCs/>
          <w:sz w:val="24"/>
          <w:szCs w:val="24"/>
        </w:rPr>
      </w:pPr>
      <w:r w:rsidRPr="00E4112B">
        <w:rPr>
          <w:rFonts w:ascii="Times New Roman" w:hAnsi="Times New Roman"/>
          <w:bCs/>
          <w:sz w:val="24"/>
          <w:szCs w:val="24"/>
        </w:rPr>
        <w:t>на межселенной</w:t>
      </w:r>
      <w:r w:rsidR="003148A7" w:rsidRPr="00E4112B">
        <w:rPr>
          <w:rFonts w:ascii="Times New Roman" w:hAnsi="Times New Roman"/>
          <w:bCs/>
          <w:sz w:val="24"/>
          <w:szCs w:val="24"/>
        </w:rPr>
        <w:t xml:space="preserve"> территории Октябрьского района»</w:t>
      </w:r>
      <w:r w:rsidRPr="00C90355">
        <w:rPr>
          <w:rFonts w:ascii="Times New Roman" w:hAnsi="Times New Roman"/>
          <w:bCs/>
          <w:sz w:val="24"/>
          <w:szCs w:val="24"/>
        </w:rPr>
        <w:t xml:space="preserve"> </w:t>
      </w:r>
    </w:p>
    <w:p w:rsidR="00F45033" w:rsidRPr="00C90355" w:rsidRDefault="00F45033" w:rsidP="00CC312C">
      <w:pPr>
        <w:autoSpaceDE w:val="0"/>
        <w:autoSpaceDN w:val="0"/>
        <w:adjustRightInd w:val="0"/>
        <w:spacing w:after="0" w:line="240" w:lineRule="auto"/>
        <w:jc w:val="both"/>
        <w:rPr>
          <w:rFonts w:ascii="Times New Roman" w:hAnsi="Times New Roman" w:cs="Times New Roman"/>
          <w:b/>
          <w:sz w:val="24"/>
          <w:szCs w:val="24"/>
        </w:rPr>
      </w:pPr>
    </w:p>
    <w:p w:rsidR="00A92D35" w:rsidRPr="00C90355" w:rsidRDefault="00A92D35" w:rsidP="00CC312C">
      <w:pPr>
        <w:autoSpaceDE w:val="0"/>
        <w:autoSpaceDN w:val="0"/>
        <w:adjustRightInd w:val="0"/>
        <w:spacing w:after="0" w:line="240" w:lineRule="auto"/>
        <w:jc w:val="both"/>
        <w:rPr>
          <w:rFonts w:ascii="Times New Roman" w:hAnsi="Times New Roman" w:cs="Times New Roman"/>
          <w:b/>
          <w:sz w:val="24"/>
          <w:szCs w:val="24"/>
        </w:rPr>
      </w:pPr>
    </w:p>
    <w:p w:rsidR="000C2D62" w:rsidRPr="00C90355" w:rsidRDefault="000C2D62" w:rsidP="00CC312C">
      <w:pPr>
        <w:spacing w:after="0" w:line="240" w:lineRule="auto"/>
        <w:ind w:firstLine="709"/>
        <w:jc w:val="both"/>
        <w:rPr>
          <w:rFonts w:ascii="Times New Roman" w:hAnsi="Times New Roman"/>
          <w:bCs/>
          <w:sz w:val="24"/>
          <w:szCs w:val="24"/>
        </w:rPr>
      </w:pPr>
      <w:r w:rsidRPr="00C90355">
        <w:rPr>
          <w:rFonts w:ascii="Times New Roman" w:hAnsi="Times New Roman"/>
          <w:bCs/>
          <w:sz w:val="24"/>
          <w:szCs w:val="24"/>
        </w:rPr>
        <w:t xml:space="preserve">В соответствии с Федеральными законами от </w:t>
      </w:r>
      <w:smartTag w:uri="urn:schemas-microsoft-com:office:smarttags" w:element="date">
        <w:smartTagPr>
          <w:attr w:name="ls" w:val="trans"/>
          <w:attr w:name="Month" w:val="07"/>
          <w:attr w:name="Day" w:val="31"/>
          <w:attr w:name="Year" w:val="2020"/>
        </w:smartTagPr>
        <w:r w:rsidRPr="00C90355">
          <w:rPr>
            <w:rFonts w:ascii="Times New Roman" w:hAnsi="Times New Roman"/>
            <w:bCs/>
            <w:sz w:val="24"/>
            <w:szCs w:val="24"/>
          </w:rPr>
          <w:t>31.07.2020</w:t>
        </w:r>
      </w:smartTag>
      <w:r w:rsidRPr="00C90355">
        <w:rPr>
          <w:rFonts w:ascii="Times New Roman" w:hAnsi="Times New Roman"/>
          <w:bCs/>
          <w:sz w:val="24"/>
          <w:szCs w:val="24"/>
        </w:rPr>
        <w:t xml:space="preserve"> № 248-ФЗ</w:t>
      </w:r>
      <w:r w:rsidR="004239EC" w:rsidRPr="00C90355">
        <w:rPr>
          <w:rFonts w:ascii="Times New Roman" w:hAnsi="Times New Roman"/>
          <w:bCs/>
          <w:sz w:val="24"/>
          <w:szCs w:val="24"/>
        </w:rPr>
        <w:t xml:space="preserve">                                          </w:t>
      </w:r>
      <w:r w:rsidRPr="00C90355">
        <w:rPr>
          <w:rFonts w:ascii="Times New Roman" w:hAnsi="Times New Roman"/>
          <w:bCs/>
          <w:sz w:val="24"/>
          <w:szCs w:val="24"/>
        </w:rPr>
        <w:t xml:space="preserve">«О государственном контроле (надзоре) и муниципальном контроле в Российской Федерации», от </w:t>
      </w:r>
      <w:smartTag w:uri="urn:schemas-microsoft-com:office:smarttags" w:element="date">
        <w:smartTagPr>
          <w:attr w:name="ls" w:val="trans"/>
          <w:attr w:name="Month" w:val="10"/>
          <w:attr w:name="Day" w:val="06"/>
          <w:attr w:name="Year" w:val="2003"/>
        </w:smartTagPr>
        <w:r w:rsidRPr="00C90355">
          <w:rPr>
            <w:rFonts w:ascii="Times New Roman" w:hAnsi="Times New Roman"/>
            <w:bCs/>
            <w:sz w:val="24"/>
            <w:szCs w:val="24"/>
          </w:rPr>
          <w:t>06.10.2003</w:t>
        </w:r>
      </w:smartTag>
      <w:r w:rsidRPr="00C90355">
        <w:rPr>
          <w:rFonts w:ascii="Times New Roman" w:hAnsi="Times New Roman"/>
          <w:bCs/>
          <w:sz w:val="24"/>
          <w:szCs w:val="24"/>
        </w:rPr>
        <w:t xml:space="preserve"> № 131-ФЗ «Об общих принципах организации местного самоуправления в Российской Федерации», в целях приведения муниципального правового акта в соответствие с действующим законодательством, Дума Октябрьского района РЕШИЛА:</w:t>
      </w:r>
    </w:p>
    <w:p w:rsidR="0093541E" w:rsidRPr="00C90355" w:rsidRDefault="000C2D62" w:rsidP="00CC312C">
      <w:pPr>
        <w:spacing w:after="0" w:line="240" w:lineRule="auto"/>
        <w:ind w:firstLine="709"/>
        <w:jc w:val="both"/>
        <w:rPr>
          <w:rFonts w:ascii="Times New Roman" w:hAnsi="Times New Roman"/>
          <w:sz w:val="24"/>
          <w:szCs w:val="24"/>
        </w:rPr>
      </w:pPr>
      <w:r w:rsidRPr="00E4112B">
        <w:rPr>
          <w:rFonts w:ascii="Times New Roman" w:hAnsi="Times New Roman"/>
          <w:sz w:val="24"/>
          <w:szCs w:val="24"/>
        </w:rPr>
        <w:t xml:space="preserve">1. Внести </w:t>
      </w:r>
      <w:r w:rsidR="00CF6D27" w:rsidRPr="00E4112B">
        <w:rPr>
          <w:rFonts w:ascii="Times New Roman" w:hAnsi="Times New Roman"/>
          <w:sz w:val="24"/>
          <w:szCs w:val="24"/>
        </w:rPr>
        <w:t xml:space="preserve">в </w:t>
      </w:r>
      <w:r w:rsidR="003148A7" w:rsidRPr="00E4112B">
        <w:rPr>
          <w:rFonts w:ascii="Times New Roman" w:hAnsi="Times New Roman"/>
          <w:sz w:val="24"/>
          <w:szCs w:val="24"/>
        </w:rPr>
        <w:t>решение Думы Октябрьского района</w:t>
      </w:r>
      <w:r w:rsidR="003148A7" w:rsidRPr="00E4112B">
        <w:t xml:space="preserve"> </w:t>
      </w:r>
      <w:r w:rsidR="003148A7" w:rsidRPr="00E4112B">
        <w:rPr>
          <w:rFonts w:ascii="Times New Roman" w:hAnsi="Times New Roman"/>
          <w:sz w:val="24"/>
          <w:szCs w:val="24"/>
        </w:rPr>
        <w:t xml:space="preserve">от </w:t>
      </w:r>
      <w:smartTag w:uri="urn:schemas-microsoft-com:office:smarttags" w:element="date">
        <w:smartTagPr>
          <w:attr w:name="ls" w:val="trans"/>
          <w:attr w:name="Month" w:val="09"/>
          <w:attr w:name="Day" w:val="07"/>
          <w:attr w:name="Year" w:val="2021"/>
        </w:smartTagPr>
        <w:r w:rsidR="003148A7" w:rsidRPr="00E4112B">
          <w:rPr>
            <w:rFonts w:ascii="Times New Roman" w:hAnsi="Times New Roman"/>
            <w:sz w:val="24"/>
            <w:szCs w:val="24"/>
          </w:rPr>
          <w:t>07.09.2021</w:t>
        </w:r>
      </w:smartTag>
      <w:r w:rsidR="003148A7" w:rsidRPr="00E4112B">
        <w:rPr>
          <w:rFonts w:ascii="Times New Roman" w:hAnsi="Times New Roman"/>
          <w:sz w:val="24"/>
          <w:szCs w:val="24"/>
        </w:rPr>
        <w:t xml:space="preserve"> № 684 «Об утверждении </w:t>
      </w:r>
      <w:r w:rsidR="00401B72" w:rsidRPr="00E4112B">
        <w:rPr>
          <w:rFonts w:ascii="Times New Roman" w:hAnsi="Times New Roman"/>
          <w:sz w:val="24"/>
          <w:szCs w:val="24"/>
        </w:rPr>
        <w:t>Положени</w:t>
      </w:r>
      <w:r w:rsidR="003148A7" w:rsidRPr="00E4112B">
        <w:rPr>
          <w:rFonts w:ascii="Times New Roman" w:hAnsi="Times New Roman"/>
          <w:sz w:val="24"/>
          <w:szCs w:val="24"/>
        </w:rPr>
        <w:t>я</w:t>
      </w:r>
      <w:r w:rsidRPr="00E4112B">
        <w:rPr>
          <w:rFonts w:ascii="Times New Roman" w:hAnsi="Times New Roman"/>
          <w:sz w:val="24"/>
          <w:szCs w:val="24"/>
        </w:rPr>
        <w:t xml:space="preserve"> о муниципальном земельном контроле на межселенной территории Октябрьск</w:t>
      </w:r>
      <w:r w:rsidR="003148A7" w:rsidRPr="00E4112B">
        <w:rPr>
          <w:rFonts w:ascii="Times New Roman" w:hAnsi="Times New Roman"/>
          <w:sz w:val="24"/>
          <w:szCs w:val="24"/>
        </w:rPr>
        <w:t>ого</w:t>
      </w:r>
      <w:r w:rsidRPr="00E4112B">
        <w:rPr>
          <w:rFonts w:ascii="Times New Roman" w:hAnsi="Times New Roman"/>
          <w:sz w:val="24"/>
          <w:szCs w:val="24"/>
        </w:rPr>
        <w:t xml:space="preserve"> район</w:t>
      </w:r>
      <w:r w:rsidR="003148A7" w:rsidRPr="00E4112B">
        <w:rPr>
          <w:rFonts w:ascii="Times New Roman" w:hAnsi="Times New Roman"/>
          <w:sz w:val="24"/>
          <w:szCs w:val="24"/>
        </w:rPr>
        <w:t>а»</w:t>
      </w:r>
      <w:r w:rsidR="00380DD6" w:rsidRPr="00E4112B">
        <w:rPr>
          <w:rFonts w:ascii="Times New Roman" w:hAnsi="Times New Roman"/>
          <w:sz w:val="24"/>
          <w:szCs w:val="24"/>
        </w:rPr>
        <w:t xml:space="preserve"> </w:t>
      </w:r>
      <w:r w:rsidR="0046323D" w:rsidRPr="00E4112B">
        <w:rPr>
          <w:rFonts w:ascii="Times New Roman" w:hAnsi="Times New Roman"/>
          <w:sz w:val="24"/>
          <w:szCs w:val="24"/>
        </w:rPr>
        <w:t xml:space="preserve">изменение, изложив приложение к </w:t>
      </w:r>
      <w:r w:rsidR="003148A7" w:rsidRPr="00E4112B">
        <w:rPr>
          <w:rFonts w:ascii="Times New Roman" w:hAnsi="Times New Roman"/>
          <w:sz w:val="24"/>
          <w:szCs w:val="24"/>
        </w:rPr>
        <w:t>решению</w:t>
      </w:r>
      <w:r w:rsidR="0046323D" w:rsidRPr="00E4112B">
        <w:rPr>
          <w:rFonts w:ascii="Times New Roman" w:hAnsi="Times New Roman"/>
          <w:sz w:val="24"/>
          <w:szCs w:val="24"/>
        </w:rPr>
        <w:t xml:space="preserve"> в новой редакции согласно приложению.</w:t>
      </w:r>
    </w:p>
    <w:p w:rsidR="000C2D62" w:rsidRPr="00C90355" w:rsidRDefault="000C2D62" w:rsidP="00CC312C">
      <w:pPr>
        <w:spacing w:after="0" w:line="240" w:lineRule="auto"/>
        <w:ind w:firstLine="709"/>
        <w:jc w:val="both"/>
        <w:rPr>
          <w:rFonts w:ascii="Times New Roman" w:hAnsi="Times New Roman"/>
          <w:bCs/>
          <w:sz w:val="24"/>
          <w:szCs w:val="24"/>
        </w:rPr>
      </w:pPr>
      <w:r w:rsidRPr="00C90355">
        <w:rPr>
          <w:rFonts w:ascii="Times New Roman" w:hAnsi="Times New Roman"/>
          <w:sz w:val="24"/>
          <w:szCs w:val="24"/>
        </w:rPr>
        <w:t xml:space="preserve">2. Опубликовать настоящее решение в официальном сетевом издании «Официальный сайт Октябрьского района». </w:t>
      </w:r>
    </w:p>
    <w:p w:rsidR="00A92D35" w:rsidRPr="00C90355" w:rsidRDefault="00773CBD" w:rsidP="00CC312C">
      <w:pPr>
        <w:autoSpaceDE w:val="0"/>
        <w:autoSpaceDN w:val="0"/>
        <w:adjustRightInd w:val="0"/>
        <w:spacing w:after="0" w:line="240" w:lineRule="auto"/>
        <w:ind w:firstLine="709"/>
        <w:jc w:val="both"/>
        <w:rPr>
          <w:rFonts w:ascii="Times New Roman" w:hAnsi="Times New Roman" w:cs="Times New Roman"/>
          <w:sz w:val="24"/>
          <w:szCs w:val="24"/>
        </w:rPr>
      </w:pPr>
      <w:r w:rsidRPr="00C90355">
        <w:rPr>
          <w:rFonts w:ascii="Times New Roman" w:hAnsi="Times New Roman" w:cs="Times New Roman"/>
          <w:sz w:val="24"/>
          <w:szCs w:val="24"/>
        </w:rPr>
        <w:t>3</w:t>
      </w:r>
      <w:r w:rsidR="0046323D" w:rsidRPr="00C90355">
        <w:rPr>
          <w:rFonts w:ascii="Times New Roman" w:hAnsi="Times New Roman" w:cs="Times New Roman"/>
          <w:sz w:val="24"/>
          <w:szCs w:val="24"/>
        </w:rPr>
        <w:t xml:space="preserve">. </w:t>
      </w:r>
      <w:r w:rsidR="00BF7174" w:rsidRPr="00C90355">
        <w:rPr>
          <w:rFonts w:ascii="Times New Roman" w:hAnsi="Times New Roman" w:cs="Times New Roman"/>
          <w:sz w:val="24"/>
          <w:szCs w:val="24"/>
        </w:rPr>
        <w:t>Контроль за выполнением настоящего решения возложить на постоянную комиссию Думы Октябрьского района по экономике и природопользованию.</w:t>
      </w:r>
    </w:p>
    <w:p w:rsidR="00BF7174" w:rsidRPr="00C90355" w:rsidRDefault="00BF7174" w:rsidP="00CC312C">
      <w:pPr>
        <w:autoSpaceDE w:val="0"/>
        <w:autoSpaceDN w:val="0"/>
        <w:adjustRightInd w:val="0"/>
        <w:spacing w:after="0" w:line="240" w:lineRule="auto"/>
        <w:ind w:firstLine="709"/>
        <w:jc w:val="both"/>
      </w:pPr>
    </w:p>
    <w:p w:rsidR="007D2403" w:rsidRPr="00C90355" w:rsidRDefault="007D2403" w:rsidP="00CC312C">
      <w:pPr>
        <w:pStyle w:val="ConsPlusNormal"/>
        <w:jc w:val="right"/>
        <w:outlineLvl w:val="0"/>
      </w:pPr>
    </w:p>
    <w:p w:rsidR="007D2403" w:rsidRPr="00C90355" w:rsidRDefault="007D2403"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 xml:space="preserve">Председатель Думы Октябрьского района </w:t>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00FF5A97" w:rsidRPr="00C90355">
        <w:rPr>
          <w:rFonts w:ascii="Times New Roman" w:eastAsia="Times New Roman" w:hAnsi="Times New Roman" w:cs="Times New Roman"/>
          <w:sz w:val="24"/>
          <w:szCs w:val="24"/>
          <w:lang w:eastAsia="ru-RU"/>
        </w:rPr>
        <w:t xml:space="preserve">  </w:t>
      </w:r>
      <w:r w:rsidR="003148A7">
        <w:rPr>
          <w:rFonts w:ascii="Times New Roman" w:eastAsia="Times New Roman" w:hAnsi="Times New Roman" w:cs="Times New Roman"/>
          <w:sz w:val="24"/>
          <w:szCs w:val="24"/>
          <w:lang w:eastAsia="ru-RU"/>
        </w:rPr>
        <w:t xml:space="preserve">  </w:t>
      </w:r>
      <w:r w:rsidR="00FF5A97" w:rsidRPr="00C90355">
        <w:rPr>
          <w:rFonts w:ascii="Times New Roman" w:eastAsia="Times New Roman" w:hAnsi="Times New Roman" w:cs="Times New Roman"/>
          <w:sz w:val="24"/>
          <w:szCs w:val="24"/>
          <w:lang w:eastAsia="ru-RU"/>
        </w:rPr>
        <w:t xml:space="preserve"> Н.В. Кочук</w:t>
      </w:r>
    </w:p>
    <w:p w:rsidR="007D2403" w:rsidRPr="00C90355" w:rsidRDefault="007D2403" w:rsidP="00CC312C">
      <w:pPr>
        <w:spacing w:after="0" w:line="240" w:lineRule="auto"/>
        <w:rPr>
          <w:rFonts w:ascii="Times New Roman" w:eastAsia="Times New Roman" w:hAnsi="Times New Roman" w:cs="Times New Roman"/>
          <w:sz w:val="24"/>
          <w:szCs w:val="24"/>
          <w:lang w:eastAsia="ru-RU"/>
        </w:rPr>
      </w:pPr>
    </w:p>
    <w:p w:rsidR="00A364B5" w:rsidRPr="00A364B5" w:rsidRDefault="00A364B5" w:rsidP="00A364B5">
      <w:pPr>
        <w:spacing w:after="0" w:line="240" w:lineRule="atLeast"/>
        <w:jc w:val="both"/>
        <w:rPr>
          <w:rFonts w:ascii="Times New Roman" w:hAnsi="Times New Roman" w:cs="Times New Roman"/>
          <w:sz w:val="24"/>
          <w:szCs w:val="24"/>
        </w:rPr>
      </w:pPr>
      <w:r w:rsidRPr="00A364B5">
        <w:rPr>
          <w:rFonts w:ascii="Times New Roman" w:hAnsi="Times New Roman" w:cs="Times New Roman"/>
          <w:sz w:val="24"/>
          <w:szCs w:val="24"/>
        </w:rPr>
        <w:t xml:space="preserve">Исполняющий обязанности </w:t>
      </w:r>
    </w:p>
    <w:p w:rsidR="00A364B5" w:rsidRPr="00A364B5" w:rsidRDefault="00A364B5" w:rsidP="00A364B5">
      <w:pPr>
        <w:spacing w:after="0" w:line="240" w:lineRule="atLeast"/>
        <w:jc w:val="both"/>
        <w:rPr>
          <w:rFonts w:ascii="Times New Roman" w:hAnsi="Times New Roman" w:cs="Times New Roman"/>
          <w:sz w:val="24"/>
          <w:szCs w:val="24"/>
        </w:rPr>
      </w:pPr>
      <w:r w:rsidRPr="00A364B5">
        <w:rPr>
          <w:rFonts w:ascii="Times New Roman" w:hAnsi="Times New Roman" w:cs="Times New Roman"/>
          <w:sz w:val="24"/>
          <w:szCs w:val="24"/>
        </w:rPr>
        <w:t xml:space="preserve">главы Октябрьского района </w:t>
      </w:r>
      <w:r w:rsidRPr="00A364B5">
        <w:rPr>
          <w:rFonts w:ascii="Times New Roman" w:hAnsi="Times New Roman" w:cs="Times New Roman"/>
          <w:sz w:val="24"/>
          <w:szCs w:val="24"/>
        </w:rPr>
        <w:tab/>
      </w:r>
      <w:r w:rsidRPr="00A364B5">
        <w:rPr>
          <w:rFonts w:ascii="Times New Roman" w:hAnsi="Times New Roman" w:cs="Times New Roman"/>
          <w:sz w:val="24"/>
          <w:szCs w:val="24"/>
        </w:rPr>
        <w:tab/>
      </w:r>
      <w:r w:rsidRPr="00A364B5">
        <w:rPr>
          <w:rFonts w:ascii="Times New Roman" w:hAnsi="Times New Roman" w:cs="Times New Roman"/>
          <w:sz w:val="24"/>
          <w:szCs w:val="24"/>
        </w:rPr>
        <w:tab/>
      </w:r>
      <w:r w:rsidRPr="00A364B5">
        <w:rPr>
          <w:rFonts w:ascii="Times New Roman" w:hAnsi="Times New Roman" w:cs="Times New Roman"/>
          <w:sz w:val="24"/>
          <w:szCs w:val="24"/>
        </w:rPr>
        <w:tab/>
      </w:r>
      <w:r w:rsidRPr="00A364B5">
        <w:rPr>
          <w:rFonts w:ascii="Times New Roman" w:hAnsi="Times New Roman" w:cs="Times New Roman"/>
          <w:sz w:val="24"/>
          <w:szCs w:val="24"/>
        </w:rPr>
        <w:tab/>
      </w:r>
      <w:r w:rsidRPr="00A364B5">
        <w:rPr>
          <w:rFonts w:ascii="Times New Roman" w:hAnsi="Times New Roman" w:cs="Times New Roman"/>
          <w:sz w:val="24"/>
          <w:szCs w:val="24"/>
        </w:rPr>
        <w:tab/>
      </w:r>
      <w:r w:rsidRPr="00A364B5">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A364B5">
        <w:rPr>
          <w:rFonts w:ascii="Times New Roman" w:hAnsi="Times New Roman" w:cs="Times New Roman"/>
          <w:sz w:val="24"/>
          <w:szCs w:val="24"/>
        </w:rPr>
        <w:t>Н.Г. Куклина</w:t>
      </w:r>
    </w:p>
    <w:tbl>
      <w:tblPr>
        <w:tblW w:w="0" w:type="auto"/>
        <w:tblInd w:w="-34" w:type="dxa"/>
        <w:tblLook w:val="01E0" w:firstRow="1" w:lastRow="1" w:firstColumn="1" w:lastColumn="1" w:noHBand="0" w:noVBand="0"/>
      </w:tblPr>
      <w:tblGrid>
        <w:gridCol w:w="1418"/>
        <w:gridCol w:w="445"/>
        <w:gridCol w:w="696"/>
        <w:gridCol w:w="944"/>
      </w:tblGrid>
      <w:tr w:rsidR="00A364B5" w:rsidRPr="00A364B5" w:rsidTr="00A364B5">
        <w:tc>
          <w:tcPr>
            <w:tcW w:w="1418" w:type="dxa"/>
            <w:tcBorders>
              <w:top w:val="nil"/>
              <w:left w:val="nil"/>
              <w:bottom w:val="single" w:sz="4" w:space="0" w:color="auto"/>
              <w:right w:val="nil"/>
            </w:tcBorders>
          </w:tcPr>
          <w:p w:rsidR="00A364B5" w:rsidRPr="00A364B5" w:rsidRDefault="00A364B5" w:rsidP="00A364B5">
            <w:pPr>
              <w:spacing w:after="0" w:line="240" w:lineRule="atLeast"/>
              <w:rPr>
                <w:rFonts w:ascii="Times New Roman" w:hAnsi="Times New Roman" w:cs="Times New Roman"/>
                <w:sz w:val="24"/>
                <w:szCs w:val="24"/>
              </w:rPr>
            </w:pPr>
            <w:r w:rsidRPr="00A364B5">
              <w:rPr>
                <w:rFonts w:ascii="Times New Roman" w:hAnsi="Times New Roman" w:cs="Times New Roman"/>
                <w:sz w:val="24"/>
                <w:szCs w:val="24"/>
              </w:rPr>
              <w:t>23.12.2024</w:t>
            </w:r>
          </w:p>
        </w:tc>
        <w:tc>
          <w:tcPr>
            <w:tcW w:w="445" w:type="dxa"/>
          </w:tcPr>
          <w:p w:rsidR="00A364B5" w:rsidRPr="00A364B5" w:rsidRDefault="00A364B5" w:rsidP="00A364B5">
            <w:pPr>
              <w:spacing w:after="0" w:line="240" w:lineRule="atLeast"/>
              <w:rPr>
                <w:rFonts w:ascii="Times New Roman" w:hAnsi="Times New Roman" w:cs="Times New Roman"/>
                <w:sz w:val="24"/>
                <w:szCs w:val="24"/>
              </w:rPr>
            </w:pPr>
            <w:r w:rsidRPr="00A364B5">
              <w:rPr>
                <w:rFonts w:ascii="Times New Roman" w:hAnsi="Times New Roman" w:cs="Times New Roman"/>
                <w:sz w:val="24"/>
                <w:szCs w:val="24"/>
              </w:rPr>
              <w:t>№</w:t>
            </w:r>
          </w:p>
        </w:tc>
        <w:tc>
          <w:tcPr>
            <w:tcW w:w="696" w:type="dxa"/>
            <w:tcBorders>
              <w:top w:val="nil"/>
              <w:left w:val="nil"/>
              <w:bottom w:val="single" w:sz="4" w:space="0" w:color="auto"/>
              <w:right w:val="nil"/>
            </w:tcBorders>
          </w:tcPr>
          <w:p w:rsidR="00A364B5" w:rsidRPr="00A364B5" w:rsidRDefault="00A364B5" w:rsidP="00EB4303">
            <w:pPr>
              <w:spacing w:after="0" w:line="240" w:lineRule="atLeast"/>
              <w:jc w:val="center"/>
              <w:rPr>
                <w:rFonts w:ascii="Times New Roman" w:hAnsi="Times New Roman" w:cs="Times New Roman"/>
                <w:sz w:val="24"/>
                <w:szCs w:val="24"/>
              </w:rPr>
            </w:pPr>
            <w:r w:rsidRPr="00A364B5">
              <w:rPr>
                <w:rFonts w:ascii="Times New Roman" w:hAnsi="Times New Roman" w:cs="Times New Roman"/>
                <w:sz w:val="24"/>
                <w:szCs w:val="24"/>
              </w:rPr>
              <w:t>107</w:t>
            </w:r>
            <w:r w:rsidR="00EB4303">
              <w:rPr>
                <w:rFonts w:ascii="Times New Roman" w:hAnsi="Times New Roman" w:cs="Times New Roman"/>
                <w:sz w:val="24"/>
                <w:szCs w:val="24"/>
              </w:rPr>
              <w:t>7</w:t>
            </w:r>
          </w:p>
        </w:tc>
        <w:tc>
          <w:tcPr>
            <w:tcW w:w="944" w:type="dxa"/>
          </w:tcPr>
          <w:p w:rsidR="00A364B5" w:rsidRPr="00A364B5" w:rsidRDefault="00A364B5" w:rsidP="00A364B5">
            <w:pPr>
              <w:spacing w:after="0" w:line="240" w:lineRule="atLeast"/>
              <w:rPr>
                <w:rFonts w:ascii="Times New Roman" w:hAnsi="Times New Roman" w:cs="Times New Roman"/>
                <w:sz w:val="24"/>
                <w:szCs w:val="24"/>
              </w:rPr>
            </w:pPr>
            <w:r w:rsidRPr="00A364B5">
              <w:rPr>
                <w:rFonts w:ascii="Times New Roman" w:hAnsi="Times New Roman" w:cs="Times New Roman"/>
                <w:sz w:val="24"/>
                <w:szCs w:val="24"/>
              </w:rPr>
              <w:t>«Д-5»</w:t>
            </w:r>
          </w:p>
        </w:tc>
      </w:tr>
    </w:tbl>
    <w:p w:rsidR="00773CBD" w:rsidRPr="00C90355" w:rsidRDefault="00773CBD" w:rsidP="00CC312C">
      <w:pPr>
        <w:spacing w:after="0" w:line="240" w:lineRule="auto"/>
        <w:jc w:val="both"/>
        <w:rPr>
          <w:rFonts w:ascii="Times New Roman" w:hAnsi="Times New Roman" w:cs="Times New Roman"/>
          <w:sz w:val="20"/>
          <w:szCs w:val="24"/>
        </w:rPr>
      </w:pPr>
    </w:p>
    <w:p w:rsidR="004239EC" w:rsidRPr="00C90355" w:rsidRDefault="004239EC" w:rsidP="00CC312C">
      <w:pPr>
        <w:spacing w:after="0" w:line="240" w:lineRule="auto"/>
        <w:jc w:val="both"/>
        <w:rPr>
          <w:rFonts w:ascii="Times New Roman" w:hAnsi="Times New Roman" w:cs="Times New Roman"/>
          <w:sz w:val="20"/>
          <w:szCs w:val="24"/>
        </w:rPr>
      </w:pPr>
    </w:p>
    <w:p w:rsidR="004239EC" w:rsidRPr="00C90355" w:rsidRDefault="004239EC"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Default="00FF5A97" w:rsidP="00CC312C">
      <w:pPr>
        <w:spacing w:after="0" w:line="240" w:lineRule="auto"/>
        <w:jc w:val="both"/>
        <w:rPr>
          <w:rFonts w:ascii="Times New Roman" w:hAnsi="Times New Roman" w:cs="Times New Roman"/>
          <w:sz w:val="20"/>
          <w:szCs w:val="24"/>
        </w:rPr>
      </w:pPr>
    </w:p>
    <w:p w:rsidR="003148A7" w:rsidRDefault="003148A7" w:rsidP="00CC312C">
      <w:pPr>
        <w:spacing w:after="0" w:line="240" w:lineRule="auto"/>
        <w:jc w:val="both"/>
        <w:rPr>
          <w:rFonts w:ascii="Times New Roman" w:hAnsi="Times New Roman" w:cs="Times New Roman"/>
          <w:sz w:val="20"/>
          <w:szCs w:val="24"/>
        </w:rPr>
      </w:pPr>
    </w:p>
    <w:p w:rsidR="00097F81" w:rsidRDefault="00097F81" w:rsidP="00CC312C">
      <w:pPr>
        <w:spacing w:after="0" w:line="240" w:lineRule="auto"/>
        <w:jc w:val="both"/>
        <w:rPr>
          <w:rFonts w:ascii="Times New Roman" w:hAnsi="Times New Roman" w:cs="Times New Roman"/>
          <w:sz w:val="20"/>
          <w:szCs w:val="24"/>
        </w:rPr>
      </w:pPr>
    </w:p>
    <w:p w:rsidR="00A364B5" w:rsidRDefault="00A364B5" w:rsidP="00A364B5">
      <w:pPr>
        <w:autoSpaceDE w:val="0"/>
        <w:autoSpaceDN w:val="0"/>
        <w:adjustRightInd w:val="0"/>
        <w:spacing w:after="0" w:line="240" w:lineRule="auto"/>
        <w:outlineLvl w:val="0"/>
        <w:rPr>
          <w:rFonts w:ascii="Times New Roman" w:hAnsi="Times New Roman" w:cs="Times New Roman"/>
          <w:sz w:val="20"/>
          <w:szCs w:val="24"/>
        </w:rPr>
      </w:pPr>
    </w:p>
    <w:p w:rsidR="00A364B5" w:rsidRDefault="00A364B5" w:rsidP="00A364B5">
      <w:pPr>
        <w:autoSpaceDE w:val="0"/>
        <w:autoSpaceDN w:val="0"/>
        <w:adjustRightInd w:val="0"/>
        <w:spacing w:after="0" w:line="240" w:lineRule="auto"/>
        <w:outlineLvl w:val="0"/>
        <w:rPr>
          <w:rFonts w:ascii="Times New Roman" w:hAnsi="Times New Roman" w:cs="Times New Roman"/>
          <w:sz w:val="24"/>
          <w:szCs w:val="24"/>
        </w:rPr>
      </w:pPr>
    </w:p>
    <w:p w:rsidR="008611E0" w:rsidRPr="00F97CFC" w:rsidRDefault="008611E0" w:rsidP="00CC312C">
      <w:pPr>
        <w:autoSpaceDE w:val="0"/>
        <w:autoSpaceDN w:val="0"/>
        <w:adjustRightInd w:val="0"/>
        <w:spacing w:after="0" w:line="240" w:lineRule="auto"/>
        <w:jc w:val="right"/>
        <w:outlineLvl w:val="0"/>
        <w:rPr>
          <w:rFonts w:ascii="Times New Roman" w:hAnsi="Times New Roman" w:cs="Times New Roman"/>
          <w:sz w:val="24"/>
          <w:szCs w:val="24"/>
        </w:rPr>
      </w:pPr>
      <w:bookmarkStart w:id="0" w:name="_GoBack"/>
      <w:bookmarkEnd w:id="0"/>
      <w:r w:rsidRPr="00F97CFC">
        <w:rPr>
          <w:rFonts w:ascii="Times New Roman" w:hAnsi="Times New Roman" w:cs="Times New Roman"/>
          <w:sz w:val="24"/>
          <w:szCs w:val="24"/>
        </w:rPr>
        <w:lastRenderedPageBreak/>
        <w:t>Приложение</w:t>
      </w:r>
    </w:p>
    <w:p w:rsidR="008611E0" w:rsidRPr="00F97CFC" w:rsidRDefault="008611E0" w:rsidP="00CC312C">
      <w:pPr>
        <w:autoSpaceDE w:val="0"/>
        <w:autoSpaceDN w:val="0"/>
        <w:adjustRightInd w:val="0"/>
        <w:spacing w:after="0" w:line="240" w:lineRule="auto"/>
        <w:jc w:val="right"/>
        <w:rPr>
          <w:rFonts w:ascii="Times New Roman" w:hAnsi="Times New Roman" w:cs="Times New Roman"/>
          <w:sz w:val="24"/>
          <w:szCs w:val="24"/>
        </w:rPr>
      </w:pPr>
      <w:r w:rsidRPr="00F97CFC">
        <w:rPr>
          <w:rFonts w:ascii="Times New Roman" w:hAnsi="Times New Roman" w:cs="Times New Roman"/>
          <w:sz w:val="24"/>
          <w:szCs w:val="24"/>
        </w:rPr>
        <w:t>к решению Думы Октябрьского района</w:t>
      </w:r>
    </w:p>
    <w:p w:rsidR="008611E0" w:rsidRDefault="008611E0" w:rsidP="00CC312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w:t>
      </w:r>
      <w:r w:rsidR="00A364B5">
        <w:rPr>
          <w:rFonts w:ascii="Times New Roman" w:hAnsi="Times New Roman" w:cs="Times New Roman"/>
          <w:sz w:val="24"/>
          <w:szCs w:val="24"/>
        </w:rPr>
        <w:t>23</w:t>
      </w:r>
      <w:r>
        <w:rPr>
          <w:rFonts w:ascii="Times New Roman" w:hAnsi="Times New Roman" w:cs="Times New Roman"/>
          <w:sz w:val="24"/>
          <w:szCs w:val="24"/>
        </w:rPr>
        <w:t>»</w:t>
      </w:r>
      <w:r w:rsidR="00A364B5">
        <w:rPr>
          <w:rFonts w:ascii="Times New Roman" w:hAnsi="Times New Roman" w:cs="Times New Roman"/>
          <w:sz w:val="24"/>
          <w:szCs w:val="24"/>
        </w:rPr>
        <w:t xml:space="preserve"> декабря</w:t>
      </w:r>
      <w:r>
        <w:rPr>
          <w:rFonts w:ascii="Times New Roman" w:hAnsi="Times New Roman" w:cs="Times New Roman"/>
          <w:sz w:val="24"/>
          <w:szCs w:val="24"/>
        </w:rPr>
        <w:t xml:space="preserve"> 2024</w:t>
      </w:r>
      <w:r w:rsidRPr="00F97CFC">
        <w:rPr>
          <w:rFonts w:ascii="Times New Roman" w:hAnsi="Times New Roman" w:cs="Times New Roman"/>
          <w:sz w:val="24"/>
          <w:szCs w:val="24"/>
        </w:rPr>
        <w:t xml:space="preserve"> г. №</w:t>
      </w:r>
      <w:r w:rsidR="00A364B5">
        <w:rPr>
          <w:rFonts w:ascii="Times New Roman" w:hAnsi="Times New Roman" w:cs="Times New Roman"/>
          <w:sz w:val="24"/>
          <w:szCs w:val="24"/>
        </w:rPr>
        <w:t xml:space="preserve"> 107</w:t>
      </w:r>
      <w:r w:rsidR="00C069B0">
        <w:rPr>
          <w:rFonts w:ascii="Times New Roman" w:hAnsi="Times New Roman" w:cs="Times New Roman"/>
          <w:sz w:val="24"/>
          <w:szCs w:val="24"/>
        </w:rPr>
        <w:t>7</w:t>
      </w:r>
    </w:p>
    <w:p w:rsidR="003148A7" w:rsidRDefault="003148A7" w:rsidP="00CC312C">
      <w:pPr>
        <w:autoSpaceDE w:val="0"/>
        <w:autoSpaceDN w:val="0"/>
        <w:adjustRightInd w:val="0"/>
        <w:spacing w:after="0" w:line="240" w:lineRule="auto"/>
        <w:jc w:val="right"/>
        <w:rPr>
          <w:rFonts w:ascii="Times New Roman" w:hAnsi="Times New Roman" w:cs="Times New Roman"/>
          <w:sz w:val="24"/>
          <w:szCs w:val="24"/>
        </w:rPr>
      </w:pPr>
    </w:p>
    <w:p w:rsidR="003148A7" w:rsidRPr="003148A7" w:rsidRDefault="003148A7" w:rsidP="00CC312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Pr="003148A7">
        <w:rPr>
          <w:rFonts w:ascii="Times New Roman" w:hAnsi="Times New Roman" w:cs="Times New Roman"/>
          <w:sz w:val="24"/>
          <w:szCs w:val="24"/>
        </w:rPr>
        <w:t>Приложение</w:t>
      </w:r>
    </w:p>
    <w:p w:rsidR="003148A7" w:rsidRPr="003148A7" w:rsidRDefault="003148A7" w:rsidP="00CC312C">
      <w:pPr>
        <w:autoSpaceDE w:val="0"/>
        <w:autoSpaceDN w:val="0"/>
        <w:adjustRightInd w:val="0"/>
        <w:spacing w:after="0" w:line="240" w:lineRule="auto"/>
        <w:jc w:val="right"/>
        <w:rPr>
          <w:rFonts w:ascii="Times New Roman" w:hAnsi="Times New Roman" w:cs="Times New Roman"/>
          <w:sz w:val="24"/>
          <w:szCs w:val="24"/>
        </w:rPr>
      </w:pPr>
      <w:r w:rsidRPr="003148A7">
        <w:rPr>
          <w:rFonts w:ascii="Times New Roman" w:hAnsi="Times New Roman" w:cs="Times New Roman"/>
          <w:sz w:val="24"/>
          <w:szCs w:val="24"/>
        </w:rPr>
        <w:t>к решению Думы Октябрьского района</w:t>
      </w:r>
    </w:p>
    <w:p w:rsidR="008611E0" w:rsidRPr="00F97CFC" w:rsidRDefault="003148A7" w:rsidP="00CC312C">
      <w:pPr>
        <w:pStyle w:val="ConsPlusNormal"/>
        <w:jc w:val="right"/>
      </w:pPr>
      <w:r w:rsidRPr="003148A7">
        <w:t xml:space="preserve">от </w:t>
      </w:r>
      <w:smartTag w:uri="urn:schemas-microsoft-com:office:smarttags" w:element="date">
        <w:smartTagPr>
          <w:attr w:name="ls" w:val="trans"/>
          <w:attr w:name="Month" w:val="9"/>
          <w:attr w:name="Day" w:val="07"/>
          <w:attr w:name="Year" w:val="2021"/>
        </w:smartTagPr>
        <w:r>
          <w:t>0</w:t>
        </w:r>
        <w:r w:rsidRPr="003148A7">
          <w:t>7 сентября 2021 г.</w:t>
        </w:r>
      </w:smartTag>
      <w:r w:rsidRPr="003148A7">
        <w:t xml:space="preserve"> </w:t>
      </w:r>
      <w:r>
        <w:t>№</w:t>
      </w:r>
      <w:r w:rsidRPr="003148A7">
        <w:t xml:space="preserve"> 684</w:t>
      </w:r>
    </w:p>
    <w:p w:rsidR="00CC312C" w:rsidRDefault="00CC312C" w:rsidP="00CC312C">
      <w:pPr>
        <w:pStyle w:val="ConsPlusTitle"/>
        <w:jc w:val="center"/>
        <w:rPr>
          <w:rFonts w:ascii="Times New Roman" w:hAnsi="Times New Roman" w:cs="Times New Roman"/>
        </w:rPr>
      </w:pPr>
      <w:bookmarkStart w:id="1" w:name="Par39"/>
      <w:bookmarkEnd w:id="1"/>
    </w:p>
    <w:p w:rsidR="008611E0" w:rsidRDefault="008611E0" w:rsidP="00CC312C">
      <w:pPr>
        <w:pStyle w:val="ConsPlusTitle"/>
        <w:jc w:val="center"/>
        <w:rPr>
          <w:rFonts w:ascii="Times New Roman" w:hAnsi="Times New Roman" w:cs="Times New Roman"/>
        </w:rPr>
      </w:pPr>
      <w:r w:rsidRPr="00F97CFC">
        <w:rPr>
          <w:rFonts w:ascii="Times New Roman" w:hAnsi="Times New Roman" w:cs="Times New Roman"/>
        </w:rPr>
        <w:t xml:space="preserve">Положение </w:t>
      </w:r>
    </w:p>
    <w:p w:rsidR="008611E0" w:rsidRDefault="008611E0" w:rsidP="00CC312C">
      <w:pPr>
        <w:pStyle w:val="ConsPlusTitle"/>
        <w:jc w:val="center"/>
        <w:rPr>
          <w:rFonts w:ascii="Times New Roman" w:hAnsi="Times New Roman" w:cs="Times New Roman"/>
        </w:rPr>
      </w:pPr>
      <w:r w:rsidRPr="00F97CFC">
        <w:rPr>
          <w:rFonts w:ascii="Times New Roman" w:hAnsi="Times New Roman" w:cs="Times New Roman"/>
        </w:rPr>
        <w:t xml:space="preserve">о муниципальном земельном контроле </w:t>
      </w:r>
      <w:r w:rsidRPr="00451A76">
        <w:rPr>
          <w:rFonts w:ascii="Times New Roman" w:hAnsi="Times New Roman" w:cs="Times New Roman"/>
        </w:rPr>
        <w:t xml:space="preserve">на межселенной </w:t>
      </w:r>
    </w:p>
    <w:p w:rsidR="008611E0" w:rsidRPr="00F97CFC" w:rsidRDefault="008611E0" w:rsidP="00CC312C">
      <w:pPr>
        <w:pStyle w:val="ConsPlusTitle"/>
        <w:jc w:val="center"/>
        <w:rPr>
          <w:rFonts w:ascii="Times New Roman" w:hAnsi="Times New Roman" w:cs="Times New Roman"/>
        </w:rPr>
      </w:pPr>
      <w:r w:rsidRPr="00451A76">
        <w:rPr>
          <w:rFonts w:ascii="Times New Roman" w:hAnsi="Times New Roman" w:cs="Times New Roman"/>
        </w:rPr>
        <w:t xml:space="preserve">территории Октябрьского района </w:t>
      </w:r>
      <w:r w:rsidRPr="00F97CFC">
        <w:rPr>
          <w:rFonts w:ascii="Times New Roman" w:hAnsi="Times New Roman" w:cs="Times New Roman"/>
        </w:rPr>
        <w:t>(далее – Положение)</w:t>
      </w:r>
    </w:p>
    <w:p w:rsidR="00CC312C" w:rsidRPr="00C90355" w:rsidRDefault="00CC312C" w:rsidP="00CC312C">
      <w:pPr>
        <w:autoSpaceDE w:val="0"/>
        <w:autoSpaceDN w:val="0"/>
        <w:adjustRightInd w:val="0"/>
        <w:spacing w:after="0" w:line="240" w:lineRule="auto"/>
        <w:outlineLvl w:val="0"/>
        <w:rPr>
          <w:rFonts w:ascii="Times New Roman" w:hAnsi="Times New Roman" w:cs="Times New Roman"/>
          <w:sz w:val="24"/>
          <w:szCs w:val="24"/>
        </w:rPr>
      </w:pPr>
    </w:p>
    <w:p w:rsidR="00CE0533" w:rsidRPr="00C90355" w:rsidRDefault="00CE0533" w:rsidP="00CC312C">
      <w:pPr>
        <w:pStyle w:val="ConsPlusTitle"/>
        <w:jc w:val="center"/>
        <w:outlineLvl w:val="1"/>
        <w:rPr>
          <w:rFonts w:ascii="Times New Roman" w:hAnsi="Times New Roman" w:cs="Times New Roman"/>
        </w:rPr>
      </w:pPr>
      <w:r w:rsidRPr="00C90355">
        <w:rPr>
          <w:rFonts w:ascii="Times New Roman" w:hAnsi="Times New Roman" w:cs="Times New Roman"/>
        </w:rPr>
        <w:t>I. Общие положения</w:t>
      </w:r>
    </w:p>
    <w:p w:rsidR="00CE0533" w:rsidRPr="00C90355" w:rsidRDefault="00CE0533" w:rsidP="00CC312C">
      <w:pPr>
        <w:pStyle w:val="ConsPlusNormal"/>
        <w:ind w:firstLine="540"/>
        <w:jc w:val="both"/>
      </w:pPr>
    </w:p>
    <w:p w:rsidR="00CE0533" w:rsidRPr="00C90355" w:rsidRDefault="00CE0533" w:rsidP="00CC312C">
      <w:pPr>
        <w:pStyle w:val="ConsPlusNormal"/>
        <w:ind w:firstLine="709"/>
        <w:jc w:val="both"/>
      </w:pPr>
      <w:r w:rsidRPr="00C90355">
        <w:t>1. Настоящее Положение устанавливает порядок организации и осуществления муниципального земельного контроля на межселенной территории Октябрьского района (далее - муниципальный контроль).</w:t>
      </w:r>
    </w:p>
    <w:p w:rsidR="00CE0533" w:rsidRPr="00C90355" w:rsidRDefault="00CE0533" w:rsidP="00CC312C">
      <w:pPr>
        <w:pStyle w:val="ConsPlusNormal"/>
        <w:ind w:firstLine="709"/>
        <w:jc w:val="both"/>
      </w:pPr>
      <w:r w:rsidRPr="00C90355">
        <w:t xml:space="preserve">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контроля (далее - объект контроля, контролируемые лица) применяются положения Федерального </w:t>
      </w:r>
      <w:hyperlink r:id="rId9">
        <w:r w:rsidRPr="00C90355">
          <w:t>закона</w:t>
        </w:r>
      </w:hyperlink>
      <w:r w:rsidRPr="00C90355">
        <w:t xml:space="preserve"> от </w:t>
      </w:r>
      <w:smartTag w:uri="urn:schemas-microsoft-com:office:smarttags" w:element="date">
        <w:smartTagPr>
          <w:attr w:name="ls" w:val="trans"/>
          <w:attr w:name="Month" w:val="07"/>
          <w:attr w:name="Day" w:val="31"/>
          <w:attr w:name="Year" w:val="2020"/>
        </w:smartTagPr>
        <w:r w:rsidRPr="00C90355">
          <w:t>31.07.2020</w:t>
        </w:r>
      </w:smartTag>
      <w:r w:rsidR="00616E9C" w:rsidRPr="00C90355">
        <w:t xml:space="preserve"> № 248-ФЗ «</w:t>
      </w:r>
      <w:r w:rsidRPr="00C90355">
        <w:t xml:space="preserve">О государственном контроле (надзоре) и муниципальном </w:t>
      </w:r>
      <w:r w:rsidR="00616E9C" w:rsidRPr="00C90355">
        <w:t>контроле в Российской Федерации» (далее - Федеральный закон №</w:t>
      </w:r>
      <w:r w:rsidRPr="00C90355">
        <w:t xml:space="preserve"> 248-ФЗ).</w:t>
      </w:r>
    </w:p>
    <w:p w:rsidR="00CE0533" w:rsidRPr="00C90355" w:rsidRDefault="00CE0533" w:rsidP="00CC312C">
      <w:pPr>
        <w:pStyle w:val="ConsPlusNormal"/>
        <w:ind w:firstLine="709"/>
        <w:jc w:val="both"/>
      </w:pPr>
      <w:r w:rsidRPr="00C90355">
        <w:t>3. Муниципальный земельный контроль осуществляется администрацией Октябрьского района в лице Комитета по управлению муниципальной собственностью администрации Октябрьского района (далее - Комитет, уполномоченный орган).</w:t>
      </w:r>
    </w:p>
    <w:p w:rsidR="00CE0533" w:rsidRPr="00C90355" w:rsidRDefault="00CE0533" w:rsidP="00CC312C">
      <w:pPr>
        <w:pStyle w:val="ConsPlusNormal"/>
        <w:ind w:firstLine="709"/>
        <w:jc w:val="both"/>
      </w:pPr>
      <w:r w:rsidRPr="00C90355">
        <w:t xml:space="preserve">4. В соответствии со </w:t>
      </w:r>
      <w:hyperlink r:id="rId10">
        <w:r w:rsidRPr="00C90355">
          <w:t>статьей 16</w:t>
        </w:r>
      </w:hyperlink>
      <w:r w:rsidR="00616E9C" w:rsidRPr="00C90355">
        <w:t xml:space="preserve"> Федерального закона №</w:t>
      </w:r>
      <w:r w:rsidRPr="00C90355">
        <w:t xml:space="preserve"> 248-ФЗ объектами муниципального контроля являются:</w:t>
      </w:r>
    </w:p>
    <w:p w:rsidR="00CE0533" w:rsidRPr="00C90355" w:rsidRDefault="00CE0533" w:rsidP="00CC312C">
      <w:pPr>
        <w:pStyle w:val="ConsPlusNormal"/>
        <w:ind w:firstLine="709"/>
        <w:jc w:val="both"/>
      </w:pPr>
      <w:r w:rsidRPr="00C90355">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2726F6" w:rsidRPr="00C90355" w:rsidRDefault="002726F6" w:rsidP="002726F6">
      <w:pPr>
        <w:pStyle w:val="ConsPlusNormal"/>
        <w:ind w:firstLine="709"/>
        <w:jc w:val="both"/>
      </w:pPr>
      <w:r w:rsidRPr="00046153">
        <w:t>2</w:t>
      </w:r>
      <w:r w:rsidR="00CE0533" w:rsidRPr="00046153">
        <w:t xml:space="preserve">) </w:t>
      </w:r>
      <w:r w:rsidRPr="00046153">
        <w:t>здания, помещения, сооружения, линейные объекты, территории, включая земельные участки и другие объекты, которыми контролируемые лица владеют и (или) пользуются и к которым предъявляются обязательные требования земельного законодательства (далее - производственные объекты).</w:t>
      </w:r>
    </w:p>
    <w:p w:rsidR="00CE0533" w:rsidRPr="00C90355" w:rsidRDefault="00CE0533" w:rsidP="00CC312C">
      <w:pPr>
        <w:pStyle w:val="ConsPlusNormal"/>
        <w:ind w:firstLine="709"/>
        <w:jc w:val="both"/>
      </w:pPr>
      <w:r w:rsidRPr="00C90355">
        <w:t>5. Учет объектов контроля осуществляется в соответствии с Положением посредством:</w:t>
      </w:r>
    </w:p>
    <w:p w:rsidR="00CE0533" w:rsidRPr="00C90355" w:rsidRDefault="00CE0533" w:rsidP="00CC312C">
      <w:pPr>
        <w:pStyle w:val="ConsPlusNormal"/>
        <w:ind w:firstLine="709"/>
        <w:jc w:val="both"/>
      </w:pPr>
      <w:r w:rsidRPr="00C90355">
        <w:t>перечня объектов контроля, размещенно</w:t>
      </w:r>
      <w:r w:rsidR="00616E9C" w:rsidRPr="00C90355">
        <w:t>го на официальном сайте в сети «Интернет»</w:t>
      </w:r>
      <w:r w:rsidRPr="00C90355">
        <w:t>;</w:t>
      </w:r>
    </w:p>
    <w:p w:rsidR="00CE0533" w:rsidRPr="00C90355" w:rsidRDefault="00CE0533" w:rsidP="00CC312C">
      <w:pPr>
        <w:pStyle w:val="ConsPlusNormal"/>
        <w:ind w:firstLine="709"/>
        <w:jc w:val="both"/>
      </w:pPr>
      <w:r w:rsidRPr="00C90355">
        <w:t>иных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CE0533" w:rsidRPr="00C90355" w:rsidRDefault="00CE0533" w:rsidP="00CC312C">
      <w:pPr>
        <w:pStyle w:val="ConsPlusNormal"/>
        <w:ind w:firstLine="709"/>
        <w:jc w:val="both"/>
      </w:pPr>
      <w:r w:rsidRPr="00C90355">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CE0533" w:rsidRPr="00C90355" w:rsidRDefault="00CE0533" w:rsidP="00CC312C">
      <w:pPr>
        <w:pStyle w:val="ConsPlusNormal"/>
        <w:ind w:firstLine="709"/>
        <w:jc w:val="both"/>
      </w:pPr>
      <w:r w:rsidRPr="00C90355">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0533" w:rsidRPr="00C90355" w:rsidRDefault="00CE0533" w:rsidP="00CC312C">
      <w:pPr>
        <w:pStyle w:val="ConsPlusNormal"/>
        <w:ind w:firstLine="709"/>
        <w:jc w:val="both"/>
      </w:pPr>
      <w:r w:rsidRPr="00C90355">
        <w:t>Перечень объектов контроля содержит следующую информацию:</w:t>
      </w:r>
    </w:p>
    <w:p w:rsidR="00CE0533" w:rsidRPr="00C90355" w:rsidRDefault="00CE0533" w:rsidP="00CC312C">
      <w:pPr>
        <w:pStyle w:val="ConsPlusNormal"/>
        <w:ind w:firstLine="709"/>
        <w:jc w:val="both"/>
      </w:pPr>
      <w:r w:rsidRPr="00C90355">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 (при наличии);</w:t>
      </w:r>
    </w:p>
    <w:p w:rsidR="00CE0533" w:rsidRPr="00C90355" w:rsidRDefault="00CE0533" w:rsidP="00CC312C">
      <w:pPr>
        <w:pStyle w:val="ConsPlusNormal"/>
        <w:ind w:firstLine="709"/>
        <w:jc w:val="both"/>
      </w:pPr>
      <w:r w:rsidRPr="00C90355">
        <w:t>2) основной государственный регистрационный номер;</w:t>
      </w:r>
    </w:p>
    <w:p w:rsidR="00CE0533" w:rsidRPr="00C90355" w:rsidRDefault="00CE0533" w:rsidP="00CC312C">
      <w:pPr>
        <w:pStyle w:val="ConsPlusNormal"/>
        <w:ind w:firstLine="709"/>
        <w:jc w:val="both"/>
      </w:pPr>
      <w:r w:rsidRPr="00C90355">
        <w:t>3) идентификационный номер налогоплательщика;</w:t>
      </w:r>
    </w:p>
    <w:p w:rsidR="00CE0533" w:rsidRPr="00C90355" w:rsidRDefault="00CE0533" w:rsidP="00CC312C">
      <w:pPr>
        <w:pStyle w:val="ConsPlusNormal"/>
        <w:ind w:firstLine="709"/>
        <w:jc w:val="both"/>
      </w:pPr>
      <w:r w:rsidRPr="00C90355">
        <w:lastRenderedPageBreak/>
        <w:t>4) наименование объекта контроля (при наличии);</w:t>
      </w:r>
    </w:p>
    <w:p w:rsidR="00CE0533" w:rsidRPr="00C90355" w:rsidRDefault="00CE0533" w:rsidP="00CC312C">
      <w:pPr>
        <w:pStyle w:val="ConsPlusNormal"/>
        <w:ind w:firstLine="709"/>
        <w:jc w:val="both"/>
      </w:pPr>
      <w:r w:rsidRPr="00C90355">
        <w:t>5) место нахождения объекта контроля;</w:t>
      </w:r>
    </w:p>
    <w:p w:rsidR="00CE0533" w:rsidRPr="00C90355" w:rsidRDefault="00CE0533" w:rsidP="00CC312C">
      <w:pPr>
        <w:pStyle w:val="ConsPlusNormal"/>
        <w:ind w:firstLine="709"/>
        <w:jc w:val="both"/>
      </w:pPr>
      <w:r w:rsidRPr="00C90355">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p>
    <w:p w:rsidR="00CE0533" w:rsidRPr="00C90355" w:rsidRDefault="00CE0533" w:rsidP="00CC312C">
      <w:pPr>
        <w:pStyle w:val="ConsPlusNormal"/>
        <w:ind w:firstLine="709"/>
        <w:jc w:val="both"/>
      </w:pPr>
      <w:r w:rsidRPr="00C90355">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CE0533" w:rsidRPr="00046153" w:rsidRDefault="00CE0533" w:rsidP="00CC312C">
      <w:pPr>
        <w:pStyle w:val="ConsPlusNormal"/>
        <w:ind w:firstLine="709"/>
        <w:jc w:val="both"/>
      </w:pPr>
      <w:r w:rsidRPr="00C90355">
        <w:t xml:space="preserve">6. Под контролируемыми лицами при осуществлении муниципального </w:t>
      </w:r>
      <w:r w:rsidR="005A0594">
        <w:t xml:space="preserve">земельного </w:t>
      </w:r>
      <w:r w:rsidRPr="00C90355">
        <w:t xml:space="preserve">контроля понимаются граждане и организации, указанные в </w:t>
      </w:r>
      <w:hyperlink r:id="rId11">
        <w:r w:rsidRPr="00C90355">
          <w:t>статье 31</w:t>
        </w:r>
      </w:hyperlink>
      <w:r w:rsidR="00616E9C" w:rsidRPr="00C90355">
        <w:t xml:space="preserve"> Федерального закона </w:t>
      </w:r>
      <w:r w:rsidR="00EB3949">
        <w:t xml:space="preserve">  </w:t>
      </w:r>
      <w:r w:rsidR="00616E9C" w:rsidRPr="00C90355">
        <w:t>№</w:t>
      </w:r>
      <w:r w:rsidRPr="00C90355">
        <w:t xml:space="preserve"> 248-ФЗ, деятельность, действия или результаты деятельности которых, либо производственные объекты, находящиеся во владении и (или) в пользовании которых, </w:t>
      </w:r>
      <w:r w:rsidRPr="00046153">
        <w:t>подлежат муниципальному контролю.</w:t>
      </w:r>
    </w:p>
    <w:p w:rsidR="005A0594" w:rsidRPr="00046153" w:rsidRDefault="005A0594" w:rsidP="00CC312C">
      <w:pPr>
        <w:pStyle w:val="ConsPlusNormal"/>
        <w:ind w:firstLine="709"/>
        <w:jc w:val="both"/>
      </w:pPr>
      <w:r w:rsidRPr="00046153">
        <w:t xml:space="preserve">Контролируемые лица при осуществлении муниципального земельного контроля реализуют права и несут обязанности, установленные Федеральным </w:t>
      </w:r>
      <w:hyperlink r:id="rId12">
        <w:r w:rsidRPr="00046153">
          <w:t>законом</w:t>
        </w:r>
      </w:hyperlink>
      <w:r w:rsidR="0071769F" w:rsidRPr="00046153">
        <w:t xml:space="preserve"> №</w:t>
      </w:r>
      <w:r w:rsidRPr="00046153">
        <w:t xml:space="preserve"> 248-ФЗ.</w:t>
      </w:r>
    </w:p>
    <w:p w:rsidR="0071769F" w:rsidRPr="00046153" w:rsidRDefault="0071769F" w:rsidP="00CC312C">
      <w:pPr>
        <w:pStyle w:val="ConsPlusNormal"/>
        <w:ind w:firstLine="709"/>
        <w:jc w:val="both"/>
      </w:pPr>
      <w:r w:rsidRPr="00046153">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hyperlink r:id="rId13">
        <w:r w:rsidRPr="00046153">
          <w:t>закона</w:t>
        </w:r>
      </w:hyperlink>
      <w:r w:rsidRPr="00046153">
        <w:t xml:space="preserve"> № 248-ФЗ.</w:t>
      </w:r>
    </w:p>
    <w:p w:rsidR="00CE0533" w:rsidRPr="00C90355" w:rsidRDefault="00CE0533" w:rsidP="00CC312C">
      <w:pPr>
        <w:pStyle w:val="ConsPlusNormal"/>
        <w:ind w:firstLine="709"/>
        <w:jc w:val="both"/>
      </w:pPr>
      <w:r w:rsidRPr="00046153">
        <w:t>7. Предметом муниципального контроля являются соблюдение юридическими лицами, индивидуальными предпринимателями, гражданами обязательных требований земельного законодательства, в отношении</w:t>
      </w:r>
      <w:r w:rsidRPr="00C90355">
        <w:t xml:space="preserve"> объектов земельных отношений, за нарушение которых законодательством предусмотрена административная ответственность.</w:t>
      </w:r>
    </w:p>
    <w:p w:rsidR="00CE0533" w:rsidRPr="00CC312C" w:rsidRDefault="00CE0533" w:rsidP="00CC312C">
      <w:pPr>
        <w:pStyle w:val="ConsPlusNormal"/>
        <w:ind w:firstLine="709"/>
        <w:jc w:val="both"/>
      </w:pPr>
      <w:r w:rsidRPr="00CC312C">
        <w:t>8. Муниципальный контроль осуществляется посредством проведения:</w:t>
      </w:r>
    </w:p>
    <w:p w:rsidR="00CE0533" w:rsidRPr="00CC312C" w:rsidRDefault="00CE0533" w:rsidP="00CC312C">
      <w:pPr>
        <w:pStyle w:val="ConsPlusNormal"/>
        <w:ind w:firstLine="709"/>
        <w:jc w:val="both"/>
      </w:pPr>
      <w:r w:rsidRPr="00CC312C">
        <w:t>1) профилактических мероприятий;</w:t>
      </w:r>
    </w:p>
    <w:p w:rsidR="00CE0533" w:rsidRPr="00CC312C" w:rsidRDefault="00CE0533" w:rsidP="00CC312C">
      <w:pPr>
        <w:pStyle w:val="ConsPlusNormal"/>
        <w:ind w:firstLine="709"/>
        <w:jc w:val="both"/>
      </w:pPr>
      <w:r w:rsidRPr="00CC312C">
        <w:t>2) мероприятий по контролю без взаимодействия с контролируемыми лицами;</w:t>
      </w:r>
    </w:p>
    <w:p w:rsidR="00CE0533" w:rsidRPr="00CC312C" w:rsidRDefault="00CE0533" w:rsidP="00CC312C">
      <w:pPr>
        <w:pStyle w:val="ConsPlusNormal"/>
        <w:ind w:firstLine="709"/>
        <w:jc w:val="both"/>
      </w:pPr>
      <w:r w:rsidRPr="00CC312C">
        <w:t xml:space="preserve">3) </w:t>
      </w:r>
      <w:r w:rsidR="00434785" w:rsidRPr="00CC312C">
        <w:t>контрольных мероприятий со взаимодействием с контролируемыми лицами.</w:t>
      </w:r>
    </w:p>
    <w:p w:rsidR="00194916" w:rsidRPr="00062AA5" w:rsidRDefault="004F06F6" w:rsidP="00194916">
      <w:pPr>
        <w:pStyle w:val="ConsPlusNormal"/>
        <w:ind w:firstLine="709"/>
        <w:jc w:val="both"/>
      </w:pPr>
      <w:r w:rsidRPr="00062AA5">
        <w:t xml:space="preserve">9. </w:t>
      </w:r>
      <w:r w:rsidR="00194916" w:rsidRPr="00062AA5">
        <w:t>Оформление</w:t>
      </w:r>
      <w:r w:rsidR="00C529D8" w:rsidRPr="00062AA5">
        <w:t xml:space="preserve"> решений (документов, материалов), направляемых в Прокуратуру Ханты-Мансийского автономного округа – Югры в целях согласования проведения внеплановых контрольных (надзорных) мероприятий </w:t>
      </w:r>
      <w:r w:rsidR="00194916" w:rsidRPr="00062AA5">
        <w:t xml:space="preserve">осуществляется в соответствии с приказом Комитета по управлению муниципальной собственностью администрации Октябрьского района от </w:t>
      </w:r>
      <w:smartTag w:uri="urn:schemas-microsoft-com:office:smarttags" w:element="date">
        <w:smartTagPr>
          <w:attr w:name="ls" w:val="trans"/>
          <w:attr w:name="Month" w:val="08"/>
          <w:attr w:name="Day" w:val="13"/>
          <w:attr w:name="Year" w:val="2024"/>
        </w:smartTagPr>
        <w:r w:rsidR="00194916" w:rsidRPr="00062AA5">
          <w:t>13.08.2024</w:t>
        </w:r>
      </w:smartTag>
      <w:r w:rsidR="00194916" w:rsidRPr="00062AA5">
        <w:t xml:space="preserve"> № 5 «</w:t>
      </w:r>
      <w:r w:rsidR="00062AA5" w:rsidRPr="00062AA5">
        <w:t>Об утверждении</w:t>
      </w:r>
      <w:r w:rsidR="00062AA5" w:rsidRPr="00062AA5">
        <w:rPr>
          <w:rFonts w:eastAsia="Calibri"/>
        </w:rPr>
        <w:t xml:space="preserve"> П</w:t>
      </w:r>
      <w:r w:rsidR="00062AA5" w:rsidRPr="00062AA5">
        <w:t>орядка</w:t>
      </w:r>
      <w:r w:rsidR="00062AA5" w:rsidRPr="00062AA5">
        <w:rPr>
          <w:rFonts w:eastAsia="Calibri"/>
        </w:rPr>
        <w:t xml:space="preserve"> по оформлению решений (документов, материалов), направляемых в Прокуратуру Ханты-Мансийского автономного округа – Югры в целях согласования проведения внеплановых контрольных (надзорных) мероприятий</w:t>
      </w:r>
      <w:r w:rsidR="00062AA5" w:rsidRPr="00062AA5">
        <w:t>».</w:t>
      </w:r>
    </w:p>
    <w:p w:rsidR="004F06F6" w:rsidRPr="00CC312C" w:rsidRDefault="004F06F6" w:rsidP="00C529D8">
      <w:pPr>
        <w:pStyle w:val="ConsPlusNormal"/>
        <w:ind w:firstLine="709"/>
        <w:jc w:val="both"/>
      </w:pPr>
      <w:r w:rsidRPr="00CC312C">
        <w:t xml:space="preserve">10. </w:t>
      </w:r>
      <w:r w:rsidR="00E74F92" w:rsidRPr="00CC312C">
        <w:t>Муниципальный земельный контроль на территории Октябрьского района осуществляется без проведения плановых контрольных мероприятий.</w:t>
      </w:r>
    </w:p>
    <w:p w:rsidR="00FA7DE7" w:rsidRPr="00CC312C" w:rsidRDefault="00FA7DE7" w:rsidP="00CC312C">
      <w:pPr>
        <w:pStyle w:val="ConsPlusNormal"/>
        <w:ind w:firstLine="709"/>
        <w:jc w:val="both"/>
      </w:pPr>
      <w:r w:rsidRPr="00CC312C">
        <w:t>11. Все внеплановые контрольные мероприятия могут проводиться только после согласования с органами прокуратуры.</w:t>
      </w:r>
    </w:p>
    <w:p w:rsidR="00F06796" w:rsidRPr="00046153" w:rsidRDefault="00FA7DE7" w:rsidP="00BD67FF">
      <w:pPr>
        <w:pStyle w:val="ConsPlusNormal"/>
        <w:ind w:firstLine="709"/>
        <w:jc w:val="both"/>
      </w:pPr>
      <w:r w:rsidRPr="00046153">
        <w:t xml:space="preserve">12. </w:t>
      </w:r>
      <w:r w:rsidR="00BD67FF" w:rsidRPr="00046153">
        <w:t xml:space="preserve">Досудебный порядок подачи жалоб, установленный </w:t>
      </w:r>
      <w:hyperlink r:id="rId14">
        <w:r w:rsidR="00BD67FF" w:rsidRPr="00046153">
          <w:t>главой 9</w:t>
        </w:r>
      </w:hyperlink>
      <w:r w:rsidR="00BD67FF" w:rsidRPr="00046153">
        <w:t xml:space="preserve"> Федерального закона </w:t>
      </w:r>
      <w:r w:rsidR="009C59FC">
        <w:t>№</w:t>
      </w:r>
      <w:r w:rsidR="00BD67FF" w:rsidRPr="00046153">
        <w:t xml:space="preserve"> 248-ФЗ, при осуществлении муниципального земельного контроля не применяется в силу </w:t>
      </w:r>
      <w:hyperlink r:id="rId15">
        <w:r w:rsidR="00BD67FF" w:rsidRPr="00046153">
          <w:t>части 4 статьи 39</w:t>
        </w:r>
      </w:hyperlink>
      <w:r w:rsidR="00BD67FF" w:rsidRPr="00046153">
        <w:t xml:space="preserve"> Федерального закона </w:t>
      </w:r>
      <w:r w:rsidR="00F82B69" w:rsidRPr="00046153">
        <w:t>№</w:t>
      </w:r>
      <w:r w:rsidR="00BD67FF" w:rsidRPr="00046153">
        <w:t xml:space="preserve"> 248-ФЗ. </w:t>
      </w:r>
    </w:p>
    <w:p w:rsidR="00BD67FF" w:rsidRPr="00046153" w:rsidRDefault="00BD67FF" w:rsidP="00BD67FF">
      <w:pPr>
        <w:pStyle w:val="ConsPlusNormal"/>
        <w:ind w:firstLine="709"/>
        <w:jc w:val="both"/>
      </w:pPr>
      <w:r w:rsidRPr="00046153">
        <w:t xml:space="preserve">Система оценки и управления рисками при осуществлении муниципального земельного контроля не применяется в силу </w:t>
      </w:r>
      <w:hyperlink r:id="rId16">
        <w:r w:rsidRPr="00046153">
          <w:t>части 7 статьи 22</w:t>
        </w:r>
      </w:hyperlink>
      <w:r w:rsidRPr="00046153">
        <w:t xml:space="preserve"> Федерального закона </w:t>
      </w:r>
      <w:r w:rsidR="00F82B69" w:rsidRPr="00046153">
        <w:t>№</w:t>
      </w:r>
      <w:r w:rsidRPr="00046153">
        <w:t xml:space="preserve"> 248-ФЗ</w:t>
      </w:r>
      <w:r w:rsidR="00046153" w:rsidRPr="00046153">
        <w:t>.</w:t>
      </w:r>
    </w:p>
    <w:p w:rsidR="00801F8D" w:rsidRPr="00046153" w:rsidRDefault="00F70CE9" w:rsidP="00CC312C">
      <w:pPr>
        <w:pStyle w:val="ConsPlusNormal"/>
        <w:ind w:firstLine="709"/>
        <w:jc w:val="both"/>
      </w:pPr>
      <w:r w:rsidRPr="00046153">
        <w:t xml:space="preserve">13. Оценка результативности и эффективности муниципального контроля осуществляется в соответствии со </w:t>
      </w:r>
      <w:hyperlink r:id="rId17">
        <w:r w:rsidRPr="00046153">
          <w:t>статьей 30</w:t>
        </w:r>
      </w:hyperlink>
      <w:r w:rsidRPr="00046153">
        <w:t xml:space="preserve"> Федерального закона от 31.07.2020 № 248-ФЗ.</w:t>
      </w:r>
    </w:p>
    <w:p w:rsidR="00801F8D" w:rsidRPr="00F1674C" w:rsidRDefault="00801F8D" w:rsidP="00CC312C">
      <w:pPr>
        <w:pStyle w:val="ConsPlusNormal"/>
        <w:ind w:firstLine="709"/>
        <w:jc w:val="both"/>
      </w:pPr>
      <w:r w:rsidRPr="00046153">
        <w:t>14. При</w:t>
      </w:r>
      <w:r w:rsidRPr="00CC312C">
        <w:t xml:space="preserve">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E0533" w:rsidRPr="00C90355" w:rsidRDefault="00D31183" w:rsidP="00CC312C">
      <w:pPr>
        <w:pStyle w:val="ConsPlusNormal"/>
        <w:ind w:firstLine="709"/>
        <w:jc w:val="both"/>
      </w:pPr>
      <w:r>
        <w:t>15</w:t>
      </w:r>
      <w:r w:rsidR="00CE0533" w:rsidRPr="00C90355">
        <w:t>. Муниципальный контроль вправе осуществлять следующие должностные лица:</w:t>
      </w:r>
    </w:p>
    <w:p w:rsidR="00CE0533" w:rsidRPr="00C90355" w:rsidRDefault="00CE0533" w:rsidP="00CC312C">
      <w:pPr>
        <w:pStyle w:val="ConsPlusNormal"/>
        <w:ind w:firstLine="709"/>
        <w:jc w:val="both"/>
      </w:pPr>
      <w:r w:rsidRPr="00C90355">
        <w:t>1) руководитель (заместитель руководителя) контрольного органа;</w:t>
      </w:r>
    </w:p>
    <w:p w:rsidR="00CE0533" w:rsidRPr="00C90355" w:rsidRDefault="00CE0533" w:rsidP="00CC312C">
      <w:pPr>
        <w:pStyle w:val="ConsPlusNormal"/>
        <w:ind w:firstLine="709"/>
        <w:jc w:val="both"/>
      </w:pPr>
      <w:r w:rsidRPr="00C90355">
        <w:t xml:space="preserve">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w:t>
      </w:r>
      <w:r w:rsidRPr="00C90355">
        <w:lastRenderedPageBreak/>
        <w:t>полномочий по муниципальному контролю, в том числе проведение профилактических мероприятий и контрольных мероприятий (далее также - инспектор).</w:t>
      </w:r>
    </w:p>
    <w:p w:rsidR="00CC312C" w:rsidRDefault="00D31183" w:rsidP="00A435B4">
      <w:pPr>
        <w:pStyle w:val="ConsPlusNormal"/>
        <w:ind w:firstLine="709"/>
        <w:jc w:val="both"/>
      </w:pPr>
      <w:r>
        <w:t>16</w:t>
      </w:r>
      <w:r w:rsidR="00CE0533" w:rsidRPr="00C90355">
        <w:t>. Принятие решений о проведении контрольных мероприятий осуществляет руководитель (заместитель руководителя) контрольного органа.</w:t>
      </w:r>
    </w:p>
    <w:p w:rsidR="00CE0533" w:rsidRPr="00C90355" w:rsidRDefault="00CE0533" w:rsidP="00CC312C">
      <w:pPr>
        <w:pStyle w:val="ConsPlusNormal"/>
        <w:jc w:val="center"/>
      </w:pPr>
    </w:p>
    <w:p w:rsidR="00CE0533" w:rsidRPr="00C90355" w:rsidRDefault="004275A5" w:rsidP="00CC312C">
      <w:pPr>
        <w:pStyle w:val="ConsPlusTitle"/>
        <w:jc w:val="center"/>
        <w:outlineLvl w:val="1"/>
        <w:rPr>
          <w:rFonts w:ascii="Times New Roman" w:hAnsi="Times New Roman" w:cs="Times New Roman"/>
        </w:rPr>
      </w:pPr>
      <w:r>
        <w:rPr>
          <w:rFonts w:ascii="Times New Roman" w:hAnsi="Times New Roman" w:cs="Times New Roman"/>
        </w:rPr>
        <w:t>II</w:t>
      </w:r>
      <w:r w:rsidR="00CE0533" w:rsidRPr="00C90355">
        <w:rPr>
          <w:rFonts w:ascii="Times New Roman" w:hAnsi="Times New Roman" w:cs="Times New Roman"/>
        </w:rPr>
        <w:t>. Профилактика рисков причинения вреда (ущерба)</w:t>
      </w:r>
    </w:p>
    <w:p w:rsidR="00CE0533" w:rsidRPr="00C90355" w:rsidRDefault="00CE0533" w:rsidP="00CC312C">
      <w:pPr>
        <w:pStyle w:val="ConsPlusTitle"/>
        <w:jc w:val="center"/>
        <w:rPr>
          <w:rFonts w:ascii="Times New Roman" w:hAnsi="Times New Roman" w:cs="Times New Roman"/>
        </w:rPr>
      </w:pPr>
      <w:r w:rsidRPr="00C90355">
        <w:rPr>
          <w:rFonts w:ascii="Times New Roman" w:hAnsi="Times New Roman" w:cs="Times New Roman"/>
        </w:rPr>
        <w:t>охраняемым законом ценностям</w:t>
      </w:r>
    </w:p>
    <w:p w:rsidR="00CE0533" w:rsidRPr="00C90355" w:rsidRDefault="00CE0533" w:rsidP="00CC312C">
      <w:pPr>
        <w:pStyle w:val="ConsPlusNormal"/>
        <w:jc w:val="center"/>
      </w:pPr>
    </w:p>
    <w:p w:rsidR="00CE0533" w:rsidRPr="00C90355" w:rsidRDefault="00143E80" w:rsidP="00CC312C">
      <w:pPr>
        <w:pStyle w:val="ConsPlusNormal"/>
        <w:ind w:firstLine="709"/>
        <w:jc w:val="both"/>
      </w:pPr>
      <w:r>
        <w:t>17</w:t>
      </w:r>
      <w:r w:rsidR="00CE0533" w:rsidRPr="00C90355">
        <w:t>. Профилактика рисков причинения вреда (ущерба) охраняемым законом ценностям направлена на достижение следующих основных целей:</w:t>
      </w:r>
    </w:p>
    <w:p w:rsidR="00CE0533" w:rsidRPr="00C90355" w:rsidRDefault="00CE0533" w:rsidP="00CC312C">
      <w:pPr>
        <w:pStyle w:val="ConsPlusNormal"/>
        <w:ind w:firstLine="709"/>
        <w:jc w:val="both"/>
      </w:pPr>
      <w:r w:rsidRPr="00C90355">
        <w:t>1) стимулирование добросовестного соблюдения обязательных требований всеми контролируемыми лицами;</w:t>
      </w:r>
    </w:p>
    <w:p w:rsidR="00CE0533" w:rsidRPr="00C90355" w:rsidRDefault="00CE0533" w:rsidP="00CC312C">
      <w:pPr>
        <w:pStyle w:val="ConsPlusNormal"/>
        <w:ind w:firstLine="709"/>
        <w:jc w:val="both"/>
      </w:pPr>
      <w:r w:rsidRPr="00C90355">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E0533" w:rsidRPr="00C90355" w:rsidRDefault="00CE0533" w:rsidP="00CC312C">
      <w:pPr>
        <w:pStyle w:val="ConsPlusNormal"/>
        <w:ind w:firstLine="709"/>
        <w:jc w:val="both"/>
      </w:pPr>
      <w:r w:rsidRPr="00C90355">
        <w:t>3) создание условий для доведения обязательных требований до контролируемых лиц, повышение информированности о способах их соблюдения.</w:t>
      </w:r>
    </w:p>
    <w:p w:rsidR="00CE0533" w:rsidRPr="00C90355" w:rsidRDefault="00143E80" w:rsidP="00CC312C">
      <w:pPr>
        <w:pStyle w:val="ConsPlusNormal"/>
        <w:ind w:firstLine="709"/>
        <w:jc w:val="both"/>
      </w:pPr>
      <w:r>
        <w:t>18</w:t>
      </w:r>
      <w:r w:rsidR="00CE0533" w:rsidRPr="00CC312C">
        <w:t>.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приказом руководителя (заместителя руководителя) контрольного органа, прошедшей общественное обсуждение и размещенной на официальном са</w:t>
      </w:r>
      <w:r w:rsidR="003B73CD" w:rsidRPr="00CC312C">
        <w:t xml:space="preserve">йте </w:t>
      </w:r>
      <w:r w:rsidR="00BE5583" w:rsidRPr="00CC312C">
        <w:t xml:space="preserve">Октябрьского района. </w:t>
      </w:r>
    </w:p>
    <w:p w:rsidR="009402EA" w:rsidRDefault="00143E80" w:rsidP="009402EA">
      <w:pPr>
        <w:pStyle w:val="ConsPlusNormal"/>
        <w:ind w:firstLine="709"/>
        <w:jc w:val="both"/>
      </w:pPr>
      <w:r>
        <w:t>19</w:t>
      </w:r>
      <w:r w:rsidR="00CE0533" w:rsidRPr="00C90355">
        <w:t>. Программа профилактики рисков причинения вреда утверждается ежегодно.</w:t>
      </w:r>
    </w:p>
    <w:p w:rsidR="009402EA" w:rsidRDefault="009402EA" w:rsidP="009402EA">
      <w:pPr>
        <w:pStyle w:val="ConsPlusNormal"/>
        <w:ind w:firstLine="709"/>
        <w:jc w:val="both"/>
      </w:pPr>
      <w:r w:rsidRPr="008671C8">
        <w:t xml:space="preserve">Утвержденная программа профилактики рисков причинения вреда размещается на официальном сайте Октябрьского района в сети «Интернет»: </w:t>
      </w:r>
      <w:hyperlink r:id="rId18" w:history="1">
        <w:r w:rsidRPr="008671C8">
          <w:rPr>
            <w:rStyle w:val="aa"/>
          </w:rPr>
          <w:t>https://oktregion.ru/mestnoe-samoupravlenie/munitsipalnyy-kontrol/zemelnyy-kontrol/programmy/</w:t>
        </w:r>
      </w:hyperlink>
      <w:r w:rsidR="008671C8">
        <w:t>.</w:t>
      </w:r>
    </w:p>
    <w:p w:rsidR="00CE0533" w:rsidRPr="00C90355" w:rsidRDefault="00143E80" w:rsidP="00CC312C">
      <w:pPr>
        <w:pStyle w:val="ConsPlusNormal"/>
        <w:ind w:firstLine="709"/>
        <w:jc w:val="both"/>
      </w:pPr>
      <w:r>
        <w:t>20</w:t>
      </w:r>
      <w:r w:rsidR="00CE0533" w:rsidRPr="00C90355">
        <w:t xml:space="preserve">.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w:t>
      </w:r>
      <w:hyperlink r:id="rId19">
        <w:r w:rsidR="00CE0533" w:rsidRPr="00C90355">
          <w:t>законом</w:t>
        </w:r>
      </w:hyperlink>
      <w:r w:rsidR="00796183" w:rsidRPr="00C90355">
        <w:t xml:space="preserve"> №</w:t>
      </w:r>
      <w:r w:rsidR="00CE0533" w:rsidRPr="00C90355">
        <w:t xml:space="preserve"> 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E0533" w:rsidRPr="00C90355" w:rsidRDefault="00143E80" w:rsidP="00CC312C">
      <w:pPr>
        <w:pStyle w:val="ConsPlusNormal"/>
        <w:ind w:firstLine="709"/>
        <w:jc w:val="both"/>
      </w:pPr>
      <w:r>
        <w:t>21</w:t>
      </w:r>
      <w:r w:rsidR="00CE0533" w:rsidRPr="00C90355">
        <w:t>.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p>
    <w:p w:rsidR="00CE0533" w:rsidRPr="00C90355" w:rsidRDefault="00143E80" w:rsidP="00CC312C">
      <w:pPr>
        <w:pStyle w:val="ConsPlusNormal"/>
        <w:ind w:firstLine="709"/>
        <w:jc w:val="both"/>
      </w:pPr>
      <w:r>
        <w:t>22</w:t>
      </w:r>
      <w:r w:rsidR="00CE0533" w:rsidRPr="00C90355">
        <w:t>. 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CE0533" w:rsidRPr="00C90355" w:rsidRDefault="00143E80" w:rsidP="00CC312C">
      <w:pPr>
        <w:pStyle w:val="ConsPlusNormal"/>
        <w:ind w:firstLine="709"/>
        <w:jc w:val="both"/>
      </w:pPr>
      <w:r>
        <w:t>23</w:t>
      </w:r>
      <w:r w:rsidR="00CE0533" w:rsidRPr="00C90355">
        <w:t>. Контрольный орган может проводить профилактические мероприятия, не предусмотренные программой профилактики рисков причинения вреда.</w:t>
      </w:r>
    </w:p>
    <w:p w:rsidR="00CE0533" w:rsidRPr="00C90355" w:rsidRDefault="00143E80" w:rsidP="00CC312C">
      <w:pPr>
        <w:pStyle w:val="ConsPlusNormal"/>
        <w:ind w:firstLine="709"/>
        <w:jc w:val="both"/>
      </w:pPr>
      <w:r>
        <w:t>24</w:t>
      </w:r>
      <w:r w:rsidR="00CE0533" w:rsidRPr="00C90355">
        <w:t>. Контрольный орган в рамках осуществления муниципального контроля проводит следующие профилактические мероприятия:</w:t>
      </w:r>
    </w:p>
    <w:p w:rsidR="00CE0533" w:rsidRDefault="00CE0533" w:rsidP="00CC312C">
      <w:pPr>
        <w:pStyle w:val="ConsPlusNormal"/>
        <w:ind w:firstLine="709"/>
        <w:jc w:val="both"/>
      </w:pPr>
      <w:r w:rsidRPr="00C90355">
        <w:t>1) информирование;</w:t>
      </w:r>
    </w:p>
    <w:p w:rsidR="0057403B" w:rsidRPr="00C90355" w:rsidRDefault="0057403B" w:rsidP="0057403B">
      <w:pPr>
        <w:pStyle w:val="ConsPlusNormal"/>
        <w:ind w:firstLine="709"/>
        <w:jc w:val="both"/>
      </w:pPr>
      <w:r>
        <w:t>2</w:t>
      </w:r>
      <w:r w:rsidRPr="00C90355">
        <w:t>) консультирование;</w:t>
      </w:r>
    </w:p>
    <w:p w:rsidR="00CE0533" w:rsidRPr="00C90355" w:rsidRDefault="0057403B" w:rsidP="00CC312C">
      <w:pPr>
        <w:pStyle w:val="ConsPlusNormal"/>
        <w:ind w:firstLine="709"/>
        <w:jc w:val="both"/>
      </w:pPr>
      <w:r>
        <w:t>3</w:t>
      </w:r>
      <w:r w:rsidR="00CE0533" w:rsidRPr="00C90355">
        <w:t>) объявление предостережения;</w:t>
      </w:r>
    </w:p>
    <w:p w:rsidR="00CE0533" w:rsidRDefault="00E5466C" w:rsidP="00CC312C">
      <w:pPr>
        <w:pStyle w:val="ConsPlusNormal"/>
        <w:ind w:firstLine="709"/>
        <w:jc w:val="both"/>
      </w:pPr>
      <w:r>
        <w:t>4) профилактический визит;</w:t>
      </w:r>
    </w:p>
    <w:p w:rsidR="00E5466C" w:rsidRPr="00A90CF6" w:rsidRDefault="00E5466C" w:rsidP="00E5466C">
      <w:pPr>
        <w:pStyle w:val="ConsPlusNormal"/>
        <w:ind w:firstLine="709"/>
        <w:jc w:val="both"/>
      </w:pPr>
      <w:r w:rsidRPr="00A90CF6">
        <w:t>5) обобщение правоприменительной практики.</w:t>
      </w:r>
    </w:p>
    <w:p w:rsidR="007A3380" w:rsidRPr="00A90CF6" w:rsidRDefault="007A3380" w:rsidP="00E5466C">
      <w:pPr>
        <w:pStyle w:val="ConsPlusNormal"/>
        <w:ind w:firstLine="709"/>
        <w:jc w:val="both"/>
      </w:pPr>
      <w:r w:rsidRPr="00A90CF6">
        <w:t>Перечень профилактических мероприятий, сроки (периодичность) их проведения</w:t>
      </w:r>
      <w:r w:rsidR="00AE7FA6" w:rsidRPr="00A90CF6">
        <w:t xml:space="preserve"> представлен в </w:t>
      </w:r>
      <w:r w:rsidR="00CC7B43">
        <w:t>п</w:t>
      </w:r>
      <w:r w:rsidR="00AE7FA6" w:rsidRPr="00A90CF6">
        <w:t>риложении.</w:t>
      </w:r>
    </w:p>
    <w:p w:rsidR="008F1FD4" w:rsidRDefault="00143E80" w:rsidP="00CC312C">
      <w:pPr>
        <w:pStyle w:val="ConsPlusNormal"/>
        <w:ind w:firstLine="709"/>
        <w:jc w:val="both"/>
      </w:pPr>
      <w:r>
        <w:t>25</w:t>
      </w:r>
      <w:r w:rsidR="00CE0533" w:rsidRPr="00C90355">
        <w:t xml:space="preserve">. </w:t>
      </w:r>
      <w:r w:rsidR="008F1FD4" w:rsidRPr="009E6630">
        <w:t>Информирование контролируемых лиц и иных заинтересованных лиц осуществляется</w:t>
      </w:r>
      <w:r w:rsidR="008F1FD4" w:rsidRPr="004D1B64">
        <w:t xml:space="preserve"> постоянно в те</w:t>
      </w:r>
      <w:r w:rsidR="008F1FD4">
        <w:t>чение</w:t>
      </w:r>
      <w:r w:rsidR="008F1FD4" w:rsidRPr="004D1B64">
        <w:t xml:space="preserve"> года</w:t>
      </w:r>
      <w:r w:rsidR="008F1FD4" w:rsidRPr="009E6630">
        <w:t xml:space="preserve"> в порядке, установленном статьей 46 Федерального закона № 248-ФЗ, посредством размещения</w:t>
      </w:r>
      <w:r w:rsidR="008F1FD4">
        <w:t xml:space="preserve"> и поддержания в актуальном состоянии</w:t>
      </w:r>
      <w:r w:rsidR="008F1FD4" w:rsidRPr="00EF7BF8">
        <w:t xml:space="preserve"> соответствующих сведений </w:t>
      </w:r>
      <w:r w:rsidR="008F1FD4">
        <w:t xml:space="preserve">на официальном сайте Октябрьского района, </w:t>
      </w:r>
      <w:r w:rsidR="008F1FD4" w:rsidRPr="003A04F6">
        <w:t xml:space="preserve">в </w:t>
      </w:r>
      <w:r w:rsidR="008F1FD4" w:rsidRPr="003A04F6">
        <w:lastRenderedPageBreak/>
        <w:t>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00BB59F3">
        <w:t>.</w:t>
      </w:r>
    </w:p>
    <w:p w:rsidR="00CE0533" w:rsidRPr="00C90355" w:rsidRDefault="00143E80" w:rsidP="00CC312C">
      <w:pPr>
        <w:pStyle w:val="ConsPlusNormal"/>
        <w:ind w:firstLine="709"/>
        <w:jc w:val="both"/>
      </w:pPr>
      <w:r>
        <w:t>26</w:t>
      </w:r>
      <w:r w:rsidR="00CE0533" w:rsidRPr="00C90355">
        <w:t>.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а также контрольный орган предлагает контролируемому лицу принять меры по обеспечению соблюдения обязательных требований.</w:t>
      </w:r>
    </w:p>
    <w:p w:rsidR="00CE0533" w:rsidRPr="00C90355" w:rsidRDefault="00CE0533" w:rsidP="00CC312C">
      <w:pPr>
        <w:pStyle w:val="ConsPlusNormal"/>
        <w:ind w:firstLine="709"/>
        <w:jc w:val="both"/>
      </w:pPr>
      <w:r w:rsidRPr="00C90355">
        <w:t>Инспектор регистрирует предостережение в журнале учета объявленных им предостережений с присвоением регистрационного номера.</w:t>
      </w:r>
    </w:p>
    <w:p w:rsidR="00CE0533" w:rsidRPr="00C90355" w:rsidRDefault="00CE0533" w:rsidP="00CC312C">
      <w:pPr>
        <w:pStyle w:val="ConsPlusNormal"/>
        <w:ind w:firstLine="709"/>
        <w:jc w:val="both"/>
      </w:pPr>
      <w:r w:rsidRPr="00C90355">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CE0533" w:rsidRPr="00C90355" w:rsidRDefault="00CE0533" w:rsidP="00CC312C">
      <w:pPr>
        <w:pStyle w:val="ConsPlusNormal"/>
        <w:ind w:firstLine="709"/>
        <w:jc w:val="both"/>
      </w:pPr>
      <w:r w:rsidRPr="00C90355">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w:t>
      </w:r>
    </w:p>
    <w:p w:rsidR="00CE0533" w:rsidRPr="00C90355" w:rsidRDefault="00CE0533" w:rsidP="00CC312C">
      <w:pPr>
        <w:pStyle w:val="ConsPlusNormal"/>
        <w:ind w:firstLine="709"/>
        <w:jc w:val="both"/>
      </w:pPr>
      <w:r w:rsidRPr="00C90355">
        <w:t>Возражения составляются контролируемым лицом в произвольной форме, при этом должны содержать следующую информацию:</w:t>
      </w:r>
    </w:p>
    <w:p w:rsidR="00CE0533" w:rsidRPr="00C90355" w:rsidRDefault="00CE0533" w:rsidP="00CC312C">
      <w:pPr>
        <w:pStyle w:val="ConsPlusNormal"/>
        <w:ind w:firstLine="709"/>
        <w:jc w:val="both"/>
      </w:pPr>
      <w:r w:rsidRPr="00C90355">
        <w:t>а) наименование контролируемого лица;</w:t>
      </w:r>
    </w:p>
    <w:p w:rsidR="00CE0533" w:rsidRPr="00C90355" w:rsidRDefault="00CE0533" w:rsidP="00CC312C">
      <w:pPr>
        <w:pStyle w:val="ConsPlusNormal"/>
        <w:ind w:firstLine="709"/>
        <w:jc w:val="both"/>
      </w:pPr>
      <w:r w:rsidRPr="00C90355">
        <w:t>б) сведения об объекте контроля;</w:t>
      </w:r>
    </w:p>
    <w:p w:rsidR="00CE0533" w:rsidRPr="00C90355" w:rsidRDefault="00CE0533" w:rsidP="00CC312C">
      <w:pPr>
        <w:pStyle w:val="ConsPlusNormal"/>
        <w:ind w:firstLine="709"/>
        <w:jc w:val="both"/>
      </w:pPr>
      <w:r w:rsidRPr="00C90355">
        <w:t>в) дату и номер предостережения, направленного в адрес контролируемого лица;</w:t>
      </w:r>
    </w:p>
    <w:p w:rsidR="00CE0533" w:rsidRPr="00C90355" w:rsidRDefault="00CE0533" w:rsidP="00CC312C">
      <w:pPr>
        <w:pStyle w:val="ConsPlusNormal"/>
        <w:ind w:firstLine="709"/>
        <w:jc w:val="both"/>
      </w:pPr>
      <w:r w:rsidRPr="00C90355">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CE0533" w:rsidRPr="00C90355" w:rsidRDefault="00CE0533" w:rsidP="00CC312C">
      <w:pPr>
        <w:pStyle w:val="ConsPlusNormal"/>
        <w:ind w:firstLine="709"/>
        <w:jc w:val="both"/>
      </w:pPr>
      <w:r w:rsidRPr="00C90355">
        <w:t>д) желаемый способ получения ответа по итогам рассмотрения возражения;</w:t>
      </w:r>
    </w:p>
    <w:p w:rsidR="00CE0533" w:rsidRPr="00C90355" w:rsidRDefault="00CE0533" w:rsidP="00CC312C">
      <w:pPr>
        <w:pStyle w:val="ConsPlusNormal"/>
        <w:ind w:firstLine="709"/>
        <w:jc w:val="both"/>
      </w:pPr>
      <w:r w:rsidRPr="00C90355">
        <w:t>е) фамилию, имя, отчество (при наличии) направившего возражение;</w:t>
      </w:r>
    </w:p>
    <w:p w:rsidR="00CE0533" w:rsidRPr="00C90355" w:rsidRDefault="00CE0533" w:rsidP="00CC312C">
      <w:pPr>
        <w:pStyle w:val="ConsPlusNormal"/>
        <w:ind w:firstLine="709"/>
        <w:jc w:val="both"/>
      </w:pPr>
      <w:r w:rsidRPr="00C90355">
        <w:t>ж) дату направления возражения.</w:t>
      </w:r>
    </w:p>
    <w:p w:rsidR="00CE0533" w:rsidRPr="00C90355" w:rsidRDefault="00CE0533" w:rsidP="00CC312C">
      <w:pPr>
        <w:pStyle w:val="ConsPlusNormal"/>
        <w:ind w:firstLine="709"/>
        <w:jc w:val="both"/>
      </w:pPr>
      <w:r w:rsidRPr="00C90355">
        <w:t>Контролирующий орган рассматривает возражение, по итогам рассмотрения направляет контролируемому лицу, в течение 20 рабочих дней со дня получения возражения, ответ.</w:t>
      </w:r>
    </w:p>
    <w:p w:rsidR="00CE0533" w:rsidRPr="00C90355" w:rsidRDefault="0065687F" w:rsidP="00CC312C">
      <w:pPr>
        <w:pStyle w:val="ConsPlusNormal"/>
        <w:ind w:firstLine="709"/>
        <w:jc w:val="both"/>
      </w:pPr>
      <w:r>
        <w:t>27</w:t>
      </w:r>
      <w:r w:rsidR="00CE0533" w:rsidRPr="00C90355">
        <w:t>.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rsidR="00CE0533" w:rsidRPr="00C90355" w:rsidRDefault="00CE0533" w:rsidP="00CC312C">
      <w:pPr>
        <w:pStyle w:val="ConsPlusNormal"/>
        <w:ind w:firstLine="709"/>
        <w:jc w:val="both"/>
      </w:pPr>
      <w:r w:rsidRPr="00C90355">
        <w:t>Консультирование осуществляется без взимания платы.</w:t>
      </w:r>
    </w:p>
    <w:p w:rsidR="00CE0533" w:rsidRPr="00C90355" w:rsidRDefault="00CE0533" w:rsidP="00CC312C">
      <w:pPr>
        <w:pStyle w:val="ConsPlusNormal"/>
        <w:ind w:firstLine="709"/>
        <w:jc w:val="both"/>
      </w:pPr>
      <w:r w:rsidRPr="00C90355">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CE0533" w:rsidRPr="00C90355" w:rsidRDefault="00CE0533" w:rsidP="00CC312C">
      <w:pPr>
        <w:pStyle w:val="ConsPlusNormal"/>
        <w:ind w:firstLine="709"/>
        <w:jc w:val="both"/>
      </w:pPr>
      <w:r w:rsidRPr="00C90355">
        <w:t>Время консультирования не должно превышать 15 минут.</w:t>
      </w:r>
    </w:p>
    <w:p w:rsidR="00CE0533" w:rsidRPr="00C90355" w:rsidRDefault="00CE0533" w:rsidP="00CC312C">
      <w:pPr>
        <w:pStyle w:val="ConsPlusNormal"/>
        <w:ind w:firstLine="709"/>
        <w:jc w:val="both"/>
      </w:pPr>
      <w:r w:rsidRPr="00C90355">
        <w:t>Личный прием граждан проводится руководителем или заместителем руководителя контрольного органа.</w:t>
      </w:r>
    </w:p>
    <w:p w:rsidR="00CE0533" w:rsidRPr="00C90355" w:rsidRDefault="00CE0533" w:rsidP="00CC312C">
      <w:pPr>
        <w:pStyle w:val="ConsPlusNormal"/>
        <w:ind w:firstLine="709"/>
        <w:jc w:val="both"/>
      </w:pPr>
      <w:r w:rsidRPr="00C90355">
        <w:t>Информация о месте приема, а также об установленных для приема днях и часах размещает</w:t>
      </w:r>
      <w:r w:rsidR="00796183" w:rsidRPr="00C90355">
        <w:t>ся на официальном сайте в сети «Интернет»</w:t>
      </w:r>
      <w:r w:rsidRPr="00C90355">
        <w:t>.</w:t>
      </w:r>
    </w:p>
    <w:p w:rsidR="00CE0533" w:rsidRPr="00C90355" w:rsidRDefault="00CE0533" w:rsidP="00CC312C">
      <w:pPr>
        <w:pStyle w:val="ConsPlusNormal"/>
        <w:ind w:firstLine="709"/>
        <w:jc w:val="both"/>
      </w:pPr>
      <w:r w:rsidRPr="00C90355">
        <w:t>Консультирование осуществляется по следующим вопросам:</w:t>
      </w:r>
    </w:p>
    <w:p w:rsidR="00CE0533" w:rsidRPr="00C90355" w:rsidRDefault="00CE0533" w:rsidP="00CC312C">
      <w:pPr>
        <w:pStyle w:val="ConsPlusNormal"/>
        <w:ind w:firstLine="709"/>
        <w:jc w:val="both"/>
      </w:pPr>
      <w:r w:rsidRPr="00C90355">
        <w:t>1) организация и осуществление муниципального контроля;</w:t>
      </w:r>
    </w:p>
    <w:p w:rsidR="00CE0533" w:rsidRPr="00C90355" w:rsidRDefault="00CE0533" w:rsidP="00CC312C">
      <w:pPr>
        <w:pStyle w:val="ConsPlusNormal"/>
        <w:ind w:firstLine="709"/>
        <w:jc w:val="both"/>
      </w:pPr>
      <w:r w:rsidRPr="00C90355">
        <w:t>2) порядок осуществления профилактических, контрольных мероприятий, установленных настоящим Положением.</w:t>
      </w:r>
    </w:p>
    <w:p w:rsidR="00CE0533" w:rsidRPr="00C90355" w:rsidRDefault="00CE0533" w:rsidP="00CC312C">
      <w:pPr>
        <w:pStyle w:val="ConsPlusNormal"/>
        <w:ind w:firstLine="709"/>
        <w:jc w:val="both"/>
      </w:pPr>
      <w:r w:rsidRPr="00C90355">
        <w:t xml:space="preserve">Консультирование в письменной форме осуществляется инспектором в сроки, установленные Федеральным </w:t>
      </w:r>
      <w:hyperlink r:id="rId20">
        <w:r w:rsidRPr="00C90355">
          <w:t>законом</w:t>
        </w:r>
      </w:hyperlink>
      <w:r w:rsidRPr="00C90355">
        <w:t xml:space="preserve"> от </w:t>
      </w:r>
      <w:smartTag w:uri="urn:schemas-microsoft-com:office:smarttags" w:element="date">
        <w:smartTagPr>
          <w:attr w:name="ls" w:val="trans"/>
          <w:attr w:name="Month" w:val="05"/>
          <w:attr w:name="Day" w:val="02"/>
          <w:attr w:name="Year" w:val="2006"/>
        </w:smartTagPr>
        <w:r w:rsidRPr="00C90355">
          <w:t>02.05.2006</w:t>
        </w:r>
      </w:smartTag>
      <w:r w:rsidR="00796183" w:rsidRPr="00C90355">
        <w:t xml:space="preserve"> №</w:t>
      </w:r>
      <w:r w:rsidRPr="00C90355">
        <w:t xml:space="preserve"> 59-ФЗ </w:t>
      </w:r>
      <w:r w:rsidR="00796183" w:rsidRPr="00C90355">
        <w:t>«</w:t>
      </w:r>
      <w:r w:rsidRPr="00C90355">
        <w:t>О порядке рассмотрения обращен</w:t>
      </w:r>
      <w:r w:rsidR="00796183" w:rsidRPr="00C90355">
        <w:t>ий граждан Российской Федерации»</w:t>
      </w:r>
      <w:r w:rsidRPr="00C90355">
        <w:t>, в следующих случаях:</w:t>
      </w:r>
    </w:p>
    <w:p w:rsidR="00CE0533" w:rsidRPr="00C90355" w:rsidRDefault="00CE0533" w:rsidP="00CC312C">
      <w:pPr>
        <w:pStyle w:val="ConsPlusNormal"/>
        <w:ind w:firstLine="709"/>
        <w:jc w:val="both"/>
      </w:pPr>
      <w:r w:rsidRPr="00C90355">
        <w:t>1) контролируемым лицом представлен письменный запрос о предоставлении письменного ответа по вопросам консультирования;</w:t>
      </w:r>
    </w:p>
    <w:p w:rsidR="00CE0533" w:rsidRPr="00C90355" w:rsidRDefault="00CE0533" w:rsidP="00CC312C">
      <w:pPr>
        <w:pStyle w:val="ConsPlusNormal"/>
        <w:ind w:firstLine="709"/>
        <w:jc w:val="both"/>
      </w:pPr>
      <w:r w:rsidRPr="00C90355">
        <w:lastRenderedPageBreak/>
        <w:t>2) за время консультирования предоставить ответ на поставленные вопросы невозможно;</w:t>
      </w:r>
    </w:p>
    <w:p w:rsidR="00CE0533" w:rsidRPr="00C90355" w:rsidRDefault="00CE0533" w:rsidP="00CC312C">
      <w:pPr>
        <w:pStyle w:val="ConsPlusNormal"/>
        <w:ind w:firstLine="709"/>
        <w:jc w:val="both"/>
      </w:pPr>
      <w:r w:rsidRPr="00C90355">
        <w:t>3) ответ на поставленные вопросы требует дополнительного запроса сведений от иных органов власти или лиц.</w:t>
      </w:r>
    </w:p>
    <w:p w:rsidR="00CE0533" w:rsidRPr="00C90355" w:rsidRDefault="00CE0533" w:rsidP="00CC312C">
      <w:pPr>
        <w:pStyle w:val="ConsPlusNormal"/>
        <w:ind w:firstLine="709"/>
        <w:jc w:val="both"/>
      </w:pPr>
      <w:r w:rsidRPr="00C90355">
        <w:t>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CE0533" w:rsidRPr="00C90355" w:rsidRDefault="00CE0533" w:rsidP="00CC312C">
      <w:pPr>
        <w:pStyle w:val="ConsPlusNormal"/>
        <w:ind w:firstLine="709"/>
        <w:jc w:val="both"/>
      </w:pPr>
      <w:r w:rsidRPr="00C90355">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CE0533" w:rsidRPr="00C90355" w:rsidRDefault="00CE0533" w:rsidP="00CC312C">
      <w:pPr>
        <w:pStyle w:val="ConsPlusNormal"/>
        <w:ind w:firstLine="709"/>
        <w:jc w:val="both"/>
      </w:pPr>
      <w:r w:rsidRPr="00C90355">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E0533" w:rsidRPr="00C90355" w:rsidRDefault="00CE0533" w:rsidP="00CC312C">
      <w:pPr>
        <w:pStyle w:val="ConsPlusNormal"/>
        <w:ind w:firstLine="709"/>
        <w:jc w:val="both"/>
      </w:pPr>
      <w:r w:rsidRPr="00C90355">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CE0533" w:rsidRPr="00C90355" w:rsidRDefault="00CE0533" w:rsidP="00CC312C">
      <w:pPr>
        <w:pStyle w:val="ConsPlusNormal"/>
        <w:ind w:firstLine="709"/>
        <w:jc w:val="both"/>
      </w:pPr>
      <w:r w:rsidRPr="00C90355">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r w:rsidR="005E538B">
        <w:t>Октябрьского района</w:t>
      </w:r>
      <w:r w:rsidRPr="00C90355">
        <w:t xml:space="preserve"> письменного разъяснения, подписанного руководителем (заместителем руководителя), без указания в таком разъяснении сведений, отнесенных к категории ограниченного доступа.</w:t>
      </w:r>
    </w:p>
    <w:p w:rsidR="00D71336" w:rsidRDefault="0065687F" w:rsidP="00CC31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00CE0533" w:rsidRPr="00630DD5">
        <w:rPr>
          <w:rFonts w:ascii="Times New Roman" w:hAnsi="Times New Roman" w:cs="Times New Roman"/>
          <w:sz w:val="24"/>
          <w:szCs w:val="24"/>
        </w:rPr>
        <w:t xml:space="preserve">. </w:t>
      </w:r>
      <w:r w:rsidR="00630DD5" w:rsidRPr="00630DD5">
        <w:rPr>
          <w:rFonts w:ascii="Times New Roman" w:hAnsi="Times New Roman" w:cs="Times New Roman"/>
          <w:sz w:val="24"/>
          <w:szCs w:val="24"/>
        </w:rPr>
        <w:t xml:space="preserve">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w:t>
      </w:r>
    </w:p>
    <w:p w:rsidR="00D71336" w:rsidRDefault="00630DD5" w:rsidP="00CC312C">
      <w:pPr>
        <w:spacing w:after="0" w:line="240" w:lineRule="auto"/>
        <w:ind w:firstLine="709"/>
        <w:jc w:val="both"/>
        <w:rPr>
          <w:rFonts w:ascii="Times New Roman" w:hAnsi="Times New Roman" w:cs="Times New Roman"/>
          <w:sz w:val="24"/>
          <w:szCs w:val="24"/>
        </w:rPr>
      </w:pPr>
      <w:r w:rsidRPr="00630DD5">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r w:rsidR="00496038">
        <w:rPr>
          <w:rFonts w:ascii="Times New Roman" w:hAnsi="Times New Roman" w:cs="Times New Roman"/>
          <w:sz w:val="24"/>
          <w:szCs w:val="24"/>
        </w:rPr>
        <w:t xml:space="preserve"> </w:t>
      </w:r>
    </w:p>
    <w:p w:rsidR="00630DD5" w:rsidRPr="00A435B4" w:rsidRDefault="00630DD5" w:rsidP="00CC312C">
      <w:pPr>
        <w:spacing w:after="0" w:line="240" w:lineRule="auto"/>
        <w:ind w:firstLine="709"/>
        <w:jc w:val="both"/>
        <w:rPr>
          <w:rFonts w:ascii="Times New Roman" w:hAnsi="Times New Roman" w:cs="Times New Roman"/>
          <w:sz w:val="24"/>
          <w:szCs w:val="24"/>
        </w:rPr>
      </w:pPr>
      <w:r w:rsidRPr="00A435B4">
        <w:rPr>
          <w:rFonts w:ascii="Times New Roman" w:hAnsi="Times New Roman" w:cs="Times New Roman"/>
          <w:sz w:val="24"/>
          <w:szCs w:val="24"/>
        </w:rPr>
        <w:t>Частота проведения профилактических визитов устанавливается для объектов контроля, отнесенных к категории:</w:t>
      </w:r>
    </w:p>
    <w:p w:rsidR="00630DD5" w:rsidRPr="00A435B4" w:rsidRDefault="00630DD5" w:rsidP="00CC312C">
      <w:pPr>
        <w:spacing w:after="0" w:line="240" w:lineRule="auto"/>
        <w:ind w:firstLine="709"/>
        <w:jc w:val="both"/>
        <w:rPr>
          <w:rFonts w:ascii="Times New Roman" w:hAnsi="Times New Roman" w:cs="Times New Roman"/>
          <w:sz w:val="24"/>
          <w:szCs w:val="24"/>
        </w:rPr>
      </w:pPr>
      <w:r w:rsidRPr="00A435B4">
        <w:rPr>
          <w:rFonts w:ascii="Times New Roman" w:hAnsi="Times New Roman" w:cs="Times New Roman"/>
          <w:sz w:val="24"/>
          <w:szCs w:val="24"/>
        </w:rPr>
        <w:t xml:space="preserve">среднего риска - не реже 1 раза </w:t>
      </w:r>
      <w:smartTag w:uri="urn:schemas-microsoft-com:office:smarttags" w:element="time">
        <w:smartTagPr>
          <w:attr w:name="Hour" w:val="16"/>
          <w:attr w:name="Minute" w:val="0"/>
        </w:smartTagPr>
        <w:r w:rsidRPr="00A435B4">
          <w:rPr>
            <w:rFonts w:ascii="Times New Roman" w:hAnsi="Times New Roman" w:cs="Times New Roman"/>
            <w:sz w:val="24"/>
            <w:szCs w:val="24"/>
          </w:rPr>
          <w:t>в 4</w:t>
        </w:r>
      </w:smartTag>
      <w:r w:rsidRPr="00A435B4">
        <w:rPr>
          <w:rFonts w:ascii="Times New Roman" w:hAnsi="Times New Roman" w:cs="Times New Roman"/>
          <w:sz w:val="24"/>
          <w:szCs w:val="24"/>
        </w:rPr>
        <w:t xml:space="preserve"> года;</w:t>
      </w:r>
    </w:p>
    <w:p w:rsidR="00630DD5" w:rsidRPr="00A435B4" w:rsidRDefault="00630DD5" w:rsidP="00CC312C">
      <w:pPr>
        <w:spacing w:after="0" w:line="240" w:lineRule="auto"/>
        <w:ind w:firstLine="709"/>
        <w:jc w:val="both"/>
        <w:rPr>
          <w:rFonts w:ascii="Times New Roman" w:hAnsi="Times New Roman" w:cs="Times New Roman"/>
          <w:sz w:val="24"/>
          <w:szCs w:val="24"/>
        </w:rPr>
      </w:pPr>
      <w:r w:rsidRPr="00A435B4">
        <w:rPr>
          <w:rFonts w:ascii="Times New Roman" w:hAnsi="Times New Roman" w:cs="Times New Roman"/>
          <w:sz w:val="24"/>
          <w:szCs w:val="24"/>
        </w:rPr>
        <w:t xml:space="preserve">умеренного риска - не реже 1 раза </w:t>
      </w:r>
      <w:smartTag w:uri="urn:schemas-microsoft-com:office:smarttags" w:element="time">
        <w:smartTagPr>
          <w:attr w:name="Hour" w:val="17"/>
          <w:attr w:name="Minute" w:val="0"/>
        </w:smartTagPr>
        <w:r w:rsidRPr="00A435B4">
          <w:rPr>
            <w:rFonts w:ascii="Times New Roman" w:hAnsi="Times New Roman" w:cs="Times New Roman"/>
            <w:sz w:val="24"/>
            <w:szCs w:val="24"/>
          </w:rPr>
          <w:t>в 5</w:t>
        </w:r>
      </w:smartTag>
      <w:r w:rsidRPr="00A435B4">
        <w:rPr>
          <w:rFonts w:ascii="Times New Roman" w:hAnsi="Times New Roman" w:cs="Times New Roman"/>
          <w:sz w:val="24"/>
          <w:szCs w:val="24"/>
        </w:rPr>
        <w:t xml:space="preserve"> лет;</w:t>
      </w:r>
    </w:p>
    <w:p w:rsidR="00630DD5" w:rsidRPr="00A435B4" w:rsidRDefault="00630DD5" w:rsidP="00CC312C">
      <w:pPr>
        <w:spacing w:after="0" w:line="240" w:lineRule="auto"/>
        <w:ind w:firstLine="709"/>
        <w:jc w:val="both"/>
        <w:rPr>
          <w:rFonts w:ascii="Times New Roman" w:hAnsi="Times New Roman" w:cs="Times New Roman"/>
          <w:sz w:val="24"/>
          <w:szCs w:val="24"/>
        </w:rPr>
      </w:pPr>
      <w:r w:rsidRPr="00A435B4">
        <w:rPr>
          <w:rFonts w:ascii="Times New Roman" w:hAnsi="Times New Roman" w:cs="Times New Roman"/>
          <w:sz w:val="24"/>
          <w:szCs w:val="24"/>
        </w:rPr>
        <w:t xml:space="preserve">низкого риска - не реже 1 раза </w:t>
      </w:r>
      <w:smartTag w:uri="urn:schemas-microsoft-com:office:smarttags" w:element="time">
        <w:smartTagPr>
          <w:attr w:name="Hour" w:val="18"/>
          <w:attr w:name="Minute" w:val="0"/>
        </w:smartTagPr>
        <w:r w:rsidRPr="00A435B4">
          <w:rPr>
            <w:rFonts w:ascii="Times New Roman" w:hAnsi="Times New Roman" w:cs="Times New Roman"/>
            <w:sz w:val="24"/>
            <w:szCs w:val="24"/>
          </w:rPr>
          <w:t>в 6</w:t>
        </w:r>
      </w:smartTag>
      <w:r w:rsidRPr="00A435B4">
        <w:rPr>
          <w:rFonts w:ascii="Times New Roman" w:hAnsi="Times New Roman" w:cs="Times New Roman"/>
          <w:sz w:val="24"/>
          <w:szCs w:val="24"/>
        </w:rPr>
        <w:t xml:space="preserve"> лет.</w:t>
      </w:r>
    </w:p>
    <w:p w:rsidR="00D71336" w:rsidRPr="00CC312C" w:rsidRDefault="00D71336" w:rsidP="00CC312C">
      <w:pPr>
        <w:pStyle w:val="ConsPlusNormal"/>
        <w:ind w:firstLine="709"/>
        <w:jc w:val="both"/>
      </w:pPr>
      <w:r w:rsidRPr="00A435B4">
        <w:t>Профилактический визит проводится только</w:t>
      </w:r>
      <w:r w:rsidRPr="00CC312C">
        <w:t xml:space="preserve"> с согласия контролируемого лица либо по его инициативе. Контролируемое лицо вправе обратиться в контрольный (надзорный) орган с заявлением о проведении в отношении его профилактического визита. До </w:t>
      </w:r>
      <w:smartTag w:uri="urn:schemas-microsoft-com:office:smarttags" w:element="date">
        <w:smartTagPr>
          <w:attr w:name="ls" w:val="trans"/>
          <w:attr w:name="Month" w:val="1"/>
          <w:attr w:name="Day" w:val="1"/>
          <w:attr w:name="Year" w:val="2030"/>
        </w:smartTagPr>
        <w:r w:rsidRPr="00CC312C">
          <w:t>1 января 2030 г.</w:t>
        </w:r>
      </w:smartTag>
      <w:r w:rsidRPr="00CC312C">
        <w:t xml:space="preserve">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w:t>
      </w:r>
      <w:r w:rsidR="00B4180D">
        <w:t>твенной информационной системы «</w:t>
      </w:r>
      <w:r w:rsidRPr="00CC312C">
        <w:t xml:space="preserve">Единый портал государственных </w:t>
      </w:r>
      <w:r w:rsidR="00B4180D">
        <w:t>и муниципальных услуг (функций)»</w:t>
      </w:r>
      <w:r w:rsidRPr="00CC312C">
        <w:t>. Такое обращение подлежит рассмотрению уполномоченным на рассмотрение обращения органом в течение 10 рабочих дней со дня его регистрации.</w:t>
      </w:r>
    </w:p>
    <w:p w:rsidR="00CE0533" w:rsidRPr="00CC312C" w:rsidRDefault="00CE0533" w:rsidP="00CC312C">
      <w:pPr>
        <w:pStyle w:val="ConsPlusNormal"/>
        <w:ind w:firstLine="709"/>
        <w:jc w:val="both"/>
      </w:pPr>
      <w:r w:rsidRPr="00CC312C">
        <w:t>В ходе профилактического визита должностным лицом контрольного органа может осуществляться консультирование контролируемого лица.</w:t>
      </w:r>
    </w:p>
    <w:p w:rsidR="00CE0533" w:rsidRPr="00CC312C" w:rsidRDefault="00CE0533" w:rsidP="00CC312C">
      <w:pPr>
        <w:pStyle w:val="ConsPlusNormal"/>
        <w:ind w:firstLine="709"/>
        <w:jc w:val="both"/>
      </w:pPr>
      <w:r w:rsidRPr="00CC312C">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CE0533" w:rsidRPr="00C90355" w:rsidRDefault="00CE0533" w:rsidP="00CC312C">
      <w:pPr>
        <w:pStyle w:val="ConsPlusNormal"/>
        <w:ind w:firstLine="709"/>
        <w:jc w:val="both"/>
      </w:pPr>
      <w:r w:rsidRPr="00CC312C">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w:t>
      </w:r>
      <w:r w:rsidRPr="00CC312C">
        <w:lastRenderedPageBreak/>
        <w:t>контрольного органа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E0533" w:rsidRDefault="00CE0533" w:rsidP="00CC312C">
      <w:pPr>
        <w:pStyle w:val="ConsPlusNormal"/>
        <w:ind w:firstLine="709"/>
        <w:jc w:val="both"/>
      </w:pPr>
      <w:r w:rsidRPr="00C90355">
        <w:t>Контрольный орган обязан предложить контролируемым лицам, приступающим к осуществлению деятельности, проведение обязательного профилактического визита не позднее чем в течение одного года с момента начала такой деятельности.</w:t>
      </w:r>
    </w:p>
    <w:p w:rsidR="003E699F" w:rsidRPr="00CC312C" w:rsidRDefault="003E699F" w:rsidP="00CC312C">
      <w:pPr>
        <w:pStyle w:val="ConsPlusNormal"/>
        <w:ind w:firstLine="709"/>
        <w:jc w:val="both"/>
      </w:pPr>
      <w:r w:rsidRPr="00CC312C">
        <w:t>О проведении профилактического визита контролируемое лицо уведомляется контрольным органом не позднее чем за пять рабочих дней до даты его проведения.</w:t>
      </w:r>
    </w:p>
    <w:p w:rsidR="003E699F" w:rsidRPr="00CC312C" w:rsidRDefault="003E699F" w:rsidP="00CC312C">
      <w:pPr>
        <w:pStyle w:val="ConsPlusNormal"/>
        <w:ind w:firstLine="709"/>
        <w:jc w:val="both"/>
      </w:pPr>
      <w:r w:rsidRPr="00CC312C">
        <w:t>Уведомление о проведении профилактического визита составляется в письменной форме или в форме электронного документа и содержит следующие сведения:</w:t>
      </w:r>
    </w:p>
    <w:p w:rsidR="003E699F" w:rsidRPr="00CC312C" w:rsidRDefault="003E699F" w:rsidP="00CC312C">
      <w:pPr>
        <w:pStyle w:val="ConsPlusNormal"/>
        <w:ind w:firstLine="709"/>
        <w:jc w:val="both"/>
      </w:pPr>
      <w:r w:rsidRPr="00CC312C">
        <w:t>1) дату, время и место составления уведомления;</w:t>
      </w:r>
    </w:p>
    <w:p w:rsidR="003E699F" w:rsidRPr="00CC312C" w:rsidRDefault="003E699F" w:rsidP="00CC312C">
      <w:pPr>
        <w:pStyle w:val="ConsPlusNormal"/>
        <w:ind w:firstLine="709"/>
        <w:jc w:val="both"/>
      </w:pPr>
      <w:r w:rsidRPr="00CC312C">
        <w:t>2) наименование структурного подразделения контрольного органа;</w:t>
      </w:r>
    </w:p>
    <w:p w:rsidR="003E699F" w:rsidRPr="00CC312C" w:rsidRDefault="003E699F" w:rsidP="00CC312C">
      <w:pPr>
        <w:pStyle w:val="ConsPlusNormal"/>
        <w:ind w:firstLine="709"/>
        <w:jc w:val="both"/>
      </w:pPr>
      <w:r w:rsidRPr="00CC312C">
        <w:t>3) полное наименование контролируемого лица;</w:t>
      </w:r>
    </w:p>
    <w:p w:rsidR="003E699F" w:rsidRPr="00CC312C" w:rsidRDefault="003E699F" w:rsidP="00CC312C">
      <w:pPr>
        <w:pStyle w:val="ConsPlusNormal"/>
        <w:ind w:firstLine="709"/>
        <w:jc w:val="both"/>
      </w:pPr>
      <w:r w:rsidRPr="00CC312C">
        <w:t>4) фамилию, имя, отчество (при наличии) инспектора;</w:t>
      </w:r>
    </w:p>
    <w:p w:rsidR="003E699F" w:rsidRPr="00CC312C" w:rsidRDefault="003E699F" w:rsidP="00CC312C">
      <w:pPr>
        <w:pStyle w:val="ConsPlusNormal"/>
        <w:ind w:firstLine="709"/>
        <w:jc w:val="both"/>
      </w:pPr>
      <w:r w:rsidRPr="00CC312C">
        <w:t>5) дату, время и место обязательного профилактического визита;</w:t>
      </w:r>
    </w:p>
    <w:p w:rsidR="003E699F" w:rsidRPr="00327724" w:rsidRDefault="003E699F" w:rsidP="00CC312C">
      <w:pPr>
        <w:pStyle w:val="ConsPlusNormal"/>
        <w:ind w:firstLine="709"/>
        <w:jc w:val="both"/>
      </w:pPr>
      <w:r w:rsidRPr="00CC312C">
        <w:t>6) подпись инспектора.</w:t>
      </w:r>
    </w:p>
    <w:p w:rsidR="003E699F" w:rsidRPr="00CC312C" w:rsidRDefault="00D10542" w:rsidP="00CC312C">
      <w:pPr>
        <w:pStyle w:val="ConsPlusNormal"/>
        <w:ind w:firstLine="709"/>
        <w:jc w:val="both"/>
      </w:pPr>
      <w:r w:rsidRPr="00CC312C">
        <w:t>Сведения о профилактических визитах вносятся в журнал проведения профилактических визитов (далее - журнал профилактических визитов), который ведется в электронном виде. Сведения о профилактическом визите в журнал профилактических визитов вносит лицо, назначенное для проведения профилактического визита. При проведении профилактического визита по месту расположения земельного участка контролируемому лицу предлагается проставить подпись о проведенном профилактическом визите в выписке из журнала профилактических визитов. При отказе контролируемого лица от подписи в журнале профилактических визитов проставляется соответствующая отметка. Выписки из журнала профилактических визитов подлежат хранению в установленном порядке. При проведении профилактического визита путем использования видео-конференц-связи подпись контролируемого лица в журнале профилактических визитов не ставится.</w:t>
      </w:r>
    </w:p>
    <w:p w:rsidR="00F82B69" w:rsidRDefault="0065687F" w:rsidP="00F82B69">
      <w:pPr>
        <w:pStyle w:val="ConsPlusNormal"/>
        <w:ind w:firstLine="709"/>
        <w:jc w:val="both"/>
      </w:pPr>
      <w:r>
        <w:t>29</w:t>
      </w:r>
      <w:r w:rsidR="00CE0533" w:rsidRPr="00CC312C">
        <w:t xml:space="preserve">. До 2030 года в отношении контролируемых лиц могут быть проведены профилактические визиты, не предусматривающие возможность отказа от их проведения, по основаниям, предусмотренным </w:t>
      </w:r>
      <w:hyperlink r:id="rId21">
        <w:r w:rsidR="00CE0533" w:rsidRPr="00CC312C">
          <w:t>постановлением</w:t>
        </w:r>
      </w:hyperlink>
      <w:r w:rsidR="00AC1A56">
        <w:t xml:space="preserve"> Правительства Российской Федерации от </w:t>
      </w:r>
      <w:smartTag w:uri="urn:schemas-microsoft-com:office:smarttags" w:element="date">
        <w:smartTagPr>
          <w:attr w:name="ls" w:val="trans"/>
          <w:attr w:name="Month" w:val="05"/>
          <w:attr w:name="Day" w:val="23"/>
          <w:attr w:name="Year" w:val="2024"/>
        </w:smartTagPr>
        <w:r w:rsidR="00AC1A56">
          <w:t>23.05.2024</w:t>
        </w:r>
      </w:smartTag>
      <w:r w:rsidR="006225EF" w:rsidRPr="00CC312C">
        <w:t xml:space="preserve"> №</w:t>
      </w:r>
      <w:r w:rsidR="00AC1A56">
        <w:t xml:space="preserve"> 637</w:t>
      </w:r>
      <w:r w:rsidR="004D64D1" w:rsidRPr="00CC312C">
        <w:t xml:space="preserve"> «</w:t>
      </w:r>
      <w:r w:rsidR="00AC1A56">
        <w:t>О</w:t>
      </w:r>
      <w:r w:rsidR="00CE0533" w:rsidRPr="00CC312C">
        <w:t xml:space="preserve"> </w:t>
      </w:r>
      <w:r w:rsidR="00AC1A56">
        <w:t xml:space="preserve">внесении изменений в некоторые акты Правительства Российской </w:t>
      </w:r>
      <w:r w:rsidR="00AC1A56" w:rsidRPr="00BA3F21">
        <w:t xml:space="preserve">Федерации» </w:t>
      </w:r>
      <w:r w:rsidR="00CE0533" w:rsidRPr="00BA3F21">
        <w:t>особенностях организации и осуществления государственного контроля (на</w:t>
      </w:r>
      <w:r w:rsidR="004D64D1" w:rsidRPr="00BA3F21">
        <w:t>дзора), муниципального контроля»</w:t>
      </w:r>
      <w:r w:rsidR="00CE0533" w:rsidRPr="00BA3F21">
        <w:t>.</w:t>
      </w:r>
      <w:r w:rsidR="00F82B69" w:rsidRPr="00BA3F21">
        <w:rPr>
          <w:rFonts w:eastAsia="Times New Roman"/>
          <w:lang w:eastAsia="ru-RU"/>
        </w:rPr>
        <w:t xml:space="preserve"> 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органа утверждается перечень контролируемых лиц, в отношении которых должны быть проведены профилактические визиты.</w:t>
      </w:r>
    </w:p>
    <w:p w:rsidR="00CE0533" w:rsidRPr="00CC312C" w:rsidRDefault="0065687F" w:rsidP="00CC312C">
      <w:pPr>
        <w:pStyle w:val="ConsPlusNormal"/>
        <w:ind w:firstLine="709"/>
        <w:jc w:val="both"/>
      </w:pPr>
      <w:r>
        <w:t>30</w:t>
      </w:r>
      <w:r w:rsidR="00CE0533" w:rsidRPr="00CC312C">
        <w:t xml:space="preserve">. Обобщение правоприменительной практики осуществляется должностными лицами контрольного органа в целях решения задач, определенных </w:t>
      </w:r>
      <w:hyperlink r:id="rId22">
        <w:r w:rsidR="00CE0533" w:rsidRPr="00CC312C">
          <w:t>статьей 47</w:t>
        </w:r>
      </w:hyperlink>
      <w:r w:rsidR="00CE0533" w:rsidRPr="00CC312C">
        <w:t xml:space="preserve"> Федерального закона </w:t>
      </w:r>
      <w:r w:rsidR="008433C1" w:rsidRPr="00CC312C">
        <w:t xml:space="preserve">№ </w:t>
      </w:r>
      <w:r w:rsidR="00CE0533" w:rsidRPr="00CC312C">
        <w:t>248-ФЗ.</w:t>
      </w:r>
      <w:r w:rsidR="004F3BE5" w:rsidRPr="00CC312C">
        <w:t xml:space="preserve"> </w:t>
      </w:r>
    </w:p>
    <w:p w:rsidR="00CE0533" w:rsidRPr="00CC312C" w:rsidRDefault="00CE0533" w:rsidP="00CC312C">
      <w:pPr>
        <w:pStyle w:val="ConsPlusNormal"/>
        <w:ind w:firstLine="709"/>
        <w:jc w:val="both"/>
      </w:pPr>
      <w:r w:rsidRPr="00CC312C">
        <w:t xml:space="preserve">Доклад о правоприменительной практике размещается на официальном сайте </w:t>
      </w:r>
      <w:r w:rsidR="00A83E60">
        <w:t>Октябрьского района</w:t>
      </w:r>
      <w:r w:rsidRPr="00CC312C">
        <w:t xml:space="preserve"> в информаци</w:t>
      </w:r>
      <w:r w:rsidR="008433C1" w:rsidRPr="00CC312C">
        <w:t>онно-телекоммуникационной сети «Интернет»</w:t>
      </w:r>
      <w:r w:rsidRPr="00CC312C">
        <w:t xml:space="preserve"> в срок до 1 апреля года, следующего за отчетным годом.</w:t>
      </w:r>
    </w:p>
    <w:p w:rsidR="00116C6B" w:rsidRDefault="00116C6B" w:rsidP="00CC312C">
      <w:pPr>
        <w:pStyle w:val="ConsPlusNormal"/>
        <w:ind w:firstLine="709"/>
        <w:jc w:val="both"/>
      </w:pPr>
      <w:r w:rsidRPr="00CC312C">
        <w:t>Результаты обобщения правоприменительной практики включаются в ежегодный доклад контрольного органа о состоянии муниципального контроля.</w:t>
      </w:r>
    </w:p>
    <w:p w:rsidR="00116C6B" w:rsidRDefault="00116C6B" w:rsidP="00CC312C">
      <w:pPr>
        <w:pStyle w:val="ConsPlusNormal"/>
        <w:ind w:firstLine="540"/>
        <w:jc w:val="both"/>
      </w:pPr>
    </w:p>
    <w:p w:rsidR="00CE0533" w:rsidRPr="00C90355" w:rsidRDefault="00860A88" w:rsidP="00CC312C">
      <w:pPr>
        <w:pStyle w:val="ConsPlusTitle"/>
        <w:jc w:val="center"/>
        <w:outlineLvl w:val="1"/>
        <w:rPr>
          <w:rFonts w:ascii="Times New Roman" w:hAnsi="Times New Roman" w:cs="Times New Roman"/>
        </w:rPr>
      </w:pPr>
      <w:r>
        <w:rPr>
          <w:rFonts w:ascii="Times New Roman" w:hAnsi="Times New Roman" w:cs="Times New Roman"/>
        </w:rPr>
        <w:t>I</w:t>
      </w:r>
      <w:r>
        <w:rPr>
          <w:rFonts w:ascii="Times New Roman" w:hAnsi="Times New Roman" w:cs="Times New Roman"/>
          <w:lang w:val="en-US"/>
        </w:rPr>
        <w:t>II</w:t>
      </w:r>
      <w:r w:rsidR="00CE0533" w:rsidRPr="00C90355">
        <w:rPr>
          <w:rFonts w:ascii="Times New Roman" w:hAnsi="Times New Roman" w:cs="Times New Roman"/>
        </w:rPr>
        <w:t>. Осуществление муниципального контроля</w:t>
      </w:r>
    </w:p>
    <w:p w:rsidR="00CE0533" w:rsidRPr="00C90355" w:rsidRDefault="00CE0533" w:rsidP="00CC312C">
      <w:pPr>
        <w:pStyle w:val="ConsPlusNormal"/>
        <w:ind w:firstLine="540"/>
        <w:jc w:val="both"/>
      </w:pPr>
    </w:p>
    <w:p w:rsidR="00CE0533" w:rsidRPr="00C90355" w:rsidRDefault="00F6656F" w:rsidP="00CC312C">
      <w:pPr>
        <w:pStyle w:val="ConsPlusNormal"/>
        <w:ind w:firstLine="709"/>
        <w:jc w:val="both"/>
      </w:pPr>
      <w:r>
        <w:t>31</w:t>
      </w:r>
      <w:r w:rsidR="00CE0533" w:rsidRPr="00C90355">
        <w:t>. 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следующих контрольных мероприятий:</w:t>
      </w:r>
    </w:p>
    <w:p w:rsidR="00CE0533" w:rsidRPr="00C90355" w:rsidRDefault="00CE0533" w:rsidP="00CC312C">
      <w:pPr>
        <w:pStyle w:val="ConsPlusNormal"/>
        <w:ind w:firstLine="709"/>
        <w:jc w:val="both"/>
      </w:pPr>
      <w:r w:rsidRPr="00C90355">
        <w:t>1) инспекционный визит;</w:t>
      </w:r>
    </w:p>
    <w:p w:rsidR="00CE0533" w:rsidRPr="00C90355" w:rsidRDefault="00CE0533" w:rsidP="00CC312C">
      <w:pPr>
        <w:pStyle w:val="ConsPlusNormal"/>
        <w:ind w:firstLine="709"/>
        <w:jc w:val="both"/>
      </w:pPr>
      <w:r w:rsidRPr="00C90355">
        <w:t>2) рейдовый осмотр;</w:t>
      </w:r>
    </w:p>
    <w:p w:rsidR="00CE0533" w:rsidRPr="00C90355" w:rsidRDefault="00CE0533" w:rsidP="00CC312C">
      <w:pPr>
        <w:pStyle w:val="ConsPlusNormal"/>
        <w:ind w:firstLine="709"/>
        <w:jc w:val="both"/>
      </w:pPr>
      <w:r w:rsidRPr="00C90355">
        <w:t>3) документарная проверка;</w:t>
      </w:r>
    </w:p>
    <w:p w:rsidR="00CE0533" w:rsidRPr="00C90355" w:rsidRDefault="00CE0533" w:rsidP="00CC312C">
      <w:pPr>
        <w:pStyle w:val="ConsPlusNormal"/>
        <w:ind w:firstLine="709"/>
        <w:jc w:val="both"/>
      </w:pPr>
      <w:r w:rsidRPr="00C90355">
        <w:t>4) выездная проверка.</w:t>
      </w:r>
    </w:p>
    <w:p w:rsidR="00CE0533" w:rsidRPr="00C90355" w:rsidRDefault="00F6656F" w:rsidP="00CC312C">
      <w:pPr>
        <w:pStyle w:val="ConsPlusNormal"/>
        <w:ind w:firstLine="709"/>
        <w:jc w:val="both"/>
      </w:pPr>
      <w:r>
        <w:lastRenderedPageBreak/>
        <w:t>32</w:t>
      </w:r>
      <w:r w:rsidR="00CE0533" w:rsidRPr="00C90355">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w:t>
      </w:r>
      <w:r w:rsidR="00FE7589">
        <w:t xml:space="preserve"> в форме п</w:t>
      </w:r>
      <w:r w:rsidR="00FA0F79">
        <w:t>риказа</w:t>
      </w:r>
      <w:r w:rsidR="00CE0533" w:rsidRPr="00C90355">
        <w:t xml:space="preserve"> контрольного органа, подписанное уполномоченным должностным лицом контрольного органа, в котором указываются сведения, предусмотренные </w:t>
      </w:r>
      <w:hyperlink r:id="rId23">
        <w:r w:rsidR="00CE0533" w:rsidRPr="00C90355">
          <w:t>частью 1 статьи 64</w:t>
        </w:r>
      </w:hyperlink>
      <w:r w:rsidR="006C452B" w:rsidRPr="00C90355">
        <w:t xml:space="preserve"> Федерального закона №</w:t>
      </w:r>
      <w:r w:rsidR="00CE0533" w:rsidRPr="00C90355">
        <w:t xml:space="preserve"> 248-ФЗ.</w:t>
      </w:r>
    </w:p>
    <w:p w:rsidR="00CE0533" w:rsidRPr="00C90355" w:rsidRDefault="00F6656F" w:rsidP="00CC312C">
      <w:pPr>
        <w:pStyle w:val="ConsPlusNormal"/>
        <w:ind w:firstLine="709"/>
        <w:jc w:val="both"/>
      </w:pPr>
      <w:r>
        <w:t>33</w:t>
      </w:r>
      <w:r w:rsidR="00CE0533" w:rsidRPr="00C90355">
        <w:t>. Без взаимодействия с контролируемым лицом осуществляются следующие контрольные мероприятия:</w:t>
      </w:r>
    </w:p>
    <w:p w:rsidR="00CE0533" w:rsidRPr="00C90355" w:rsidRDefault="00CE0533" w:rsidP="00CC312C">
      <w:pPr>
        <w:pStyle w:val="ConsPlusNormal"/>
        <w:ind w:firstLine="709"/>
        <w:jc w:val="both"/>
      </w:pPr>
      <w:r w:rsidRPr="00C90355">
        <w:t>1) наблюдение за соблюдением обязательных требований (мониторинг безопасности);</w:t>
      </w:r>
    </w:p>
    <w:p w:rsidR="00CE0533" w:rsidRPr="00C90355" w:rsidRDefault="00CE0533" w:rsidP="00CC312C">
      <w:pPr>
        <w:pStyle w:val="ConsPlusNormal"/>
        <w:ind w:firstLine="709"/>
        <w:jc w:val="both"/>
      </w:pPr>
      <w:r w:rsidRPr="00C90355">
        <w:t>2) выездное обследование.</w:t>
      </w:r>
    </w:p>
    <w:p w:rsidR="00CE0533" w:rsidRPr="00C90355" w:rsidRDefault="00CE0533" w:rsidP="00CC312C">
      <w:pPr>
        <w:pStyle w:val="ConsPlusNormal"/>
        <w:ind w:firstLine="709"/>
        <w:jc w:val="both"/>
      </w:pPr>
      <w:r w:rsidRPr="00C90355">
        <w:t>Контрольные мероприятия без взаимодействия проводятся должностными лицами контрольных органов на основании заданий руководителя (заместителя руководител</w:t>
      </w:r>
      <w:r w:rsidR="00FE7589">
        <w:t>я), оформляется в форме п</w:t>
      </w:r>
      <w:r w:rsidR="00476ED7">
        <w:t>риказа контрольного органа.</w:t>
      </w:r>
    </w:p>
    <w:p w:rsidR="00CE0533" w:rsidRPr="00C90355" w:rsidRDefault="00F6656F" w:rsidP="00CC312C">
      <w:pPr>
        <w:pStyle w:val="ConsPlusNormal"/>
        <w:ind w:firstLine="709"/>
        <w:jc w:val="both"/>
      </w:pPr>
      <w:r>
        <w:t>34</w:t>
      </w:r>
      <w:r w:rsidR="00CE0533" w:rsidRPr="00C90355">
        <w:t>. Оценка соблюдения контролируемыми лицами обязательных требований не может проводиться иными способами, кроме как посредством контрольных мероприятий, указанных в настоящем Положении.</w:t>
      </w:r>
    </w:p>
    <w:p w:rsidR="00CE0533" w:rsidRPr="00C90355" w:rsidRDefault="00F6656F" w:rsidP="00CC312C">
      <w:pPr>
        <w:pStyle w:val="ConsPlusNormal"/>
        <w:ind w:firstLine="709"/>
        <w:jc w:val="both"/>
      </w:pPr>
      <w:r>
        <w:t>35</w:t>
      </w:r>
      <w:r w:rsidR="00CE0533" w:rsidRPr="00C90355">
        <w:t>. При проведении контрольных мероприятий в рамках осуществления муниципального контроля должностное лицо контрольного органа имеет право:</w:t>
      </w:r>
    </w:p>
    <w:p w:rsidR="00CE0533" w:rsidRPr="00C90355" w:rsidRDefault="00CE0533" w:rsidP="00CC312C">
      <w:pPr>
        <w:pStyle w:val="ConsPlusNormal"/>
        <w:ind w:firstLine="709"/>
        <w:jc w:val="both"/>
      </w:pPr>
      <w:r w:rsidRPr="00C90355">
        <w:t xml:space="preserve">1) совершать действия, предусмотренные </w:t>
      </w:r>
      <w:hyperlink r:id="rId24">
        <w:r w:rsidRPr="00C90355">
          <w:t>частью 2 статьи 29</w:t>
        </w:r>
      </w:hyperlink>
      <w:r w:rsidR="006C452B" w:rsidRPr="00C90355">
        <w:t xml:space="preserve"> Федерального №</w:t>
      </w:r>
      <w:r w:rsidRPr="00C90355">
        <w:t xml:space="preserve"> 248-ФЗ;</w:t>
      </w:r>
    </w:p>
    <w:p w:rsidR="00CE0533" w:rsidRPr="00C90355" w:rsidRDefault="00CE0533" w:rsidP="00CC312C">
      <w:pPr>
        <w:pStyle w:val="ConsPlusNormal"/>
        <w:ind w:firstLine="709"/>
        <w:jc w:val="both"/>
      </w:pPr>
      <w:r w:rsidRPr="00C90355">
        <w:t>2)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w:t>
      </w:r>
    </w:p>
    <w:p w:rsidR="00CE0533" w:rsidRPr="00C90355" w:rsidRDefault="00CE0533" w:rsidP="00CC312C">
      <w:pPr>
        <w:pStyle w:val="ConsPlusNormal"/>
        <w:ind w:firstLine="709"/>
        <w:jc w:val="both"/>
      </w:pPr>
      <w:r w:rsidRPr="00C90355">
        <w:t>3) возбуждать дела об административных правонарушениях по выявленным фактам нарушения законодательства Российской Федерации.</w:t>
      </w:r>
    </w:p>
    <w:p w:rsidR="00CE0533" w:rsidRPr="00C90355" w:rsidRDefault="00F6656F" w:rsidP="00CC312C">
      <w:pPr>
        <w:pStyle w:val="ConsPlusNormal"/>
        <w:ind w:firstLine="709"/>
        <w:jc w:val="both"/>
      </w:pPr>
      <w:r>
        <w:t>36</w:t>
      </w:r>
      <w:r w:rsidR="00CE0533" w:rsidRPr="00C90355">
        <w:t xml:space="preserve">. Контрольный орган (инспектор) в соответствии со </w:t>
      </w:r>
      <w:hyperlink r:id="rId25">
        <w:r w:rsidR="00CE0533" w:rsidRPr="00C90355">
          <w:t>статьей 32</w:t>
        </w:r>
      </w:hyperlink>
      <w:r w:rsidR="006C452B" w:rsidRPr="00C90355">
        <w:t xml:space="preserve"> Федерального закона №</w:t>
      </w:r>
      <w:r w:rsidR="00CE0533" w:rsidRPr="00C90355">
        <w:t xml:space="preserve"> 248-ФЗ может привлекать на добровольной основе свидетелей, которым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CE0533" w:rsidRPr="00C90355" w:rsidRDefault="00F6656F" w:rsidP="00CC312C">
      <w:pPr>
        <w:pStyle w:val="ConsPlusNormal"/>
        <w:ind w:firstLine="709"/>
        <w:jc w:val="both"/>
      </w:pPr>
      <w:r>
        <w:t>37</w:t>
      </w:r>
      <w:r w:rsidR="00CE0533" w:rsidRPr="00C90355">
        <w:t xml:space="preserve">. Контрольный орган в соответствии со </w:t>
      </w:r>
      <w:hyperlink r:id="rId26">
        <w:r w:rsidR="00CE0533" w:rsidRPr="00C90355">
          <w:t>статьей 33</w:t>
        </w:r>
      </w:hyperlink>
      <w:r w:rsidR="006C452B" w:rsidRPr="00C90355">
        <w:t xml:space="preserve"> Федерального закона №</w:t>
      </w:r>
      <w:r w:rsidR="00CE0533" w:rsidRPr="00C90355">
        <w:t xml:space="preserve"> 248-ФЗ вправе привлекать к проведению контрольного мероприятия экспертов, экспертные организации.</w:t>
      </w:r>
    </w:p>
    <w:p w:rsidR="00CE0533" w:rsidRPr="00C90355" w:rsidRDefault="00CE0533" w:rsidP="00CC312C">
      <w:pPr>
        <w:pStyle w:val="ConsPlusNormal"/>
        <w:ind w:firstLine="709"/>
        <w:jc w:val="both"/>
      </w:pPr>
      <w:r w:rsidRPr="00C90355">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CE0533" w:rsidRPr="00C90355" w:rsidRDefault="00F6656F" w:rsidP="00CC312C">
      <w:pPr>
        <w:pStyle w:val="ConsPlusNormal"/>
        <w:ind w:firstLine="709"/>
        <w:jc w:val="both"/>
      </w:pPr>
      <w:r>
        <w:t>38</w:t>
      </w:r>
      <w:r w:rsidR="00CE0533" w:rsidRPr="00C90355">
        <w:t xml:space="preserve">. Контрольный орган в соответствии со </w:t>
      </w:r>
      <w:hyperlink r:id="rId27">
        <w:r w:rsidR="00CE0533" w:rsidRPr="00C90355">
          <w:t>статьей 34</w:t>
        </w:r>
      </w:hyperlink>
      <w:r w:rsidR="006C452B" w:rsidRPr="00C90355">
        <w:t xml:space="preserve"> Федерального закона №</w:t>
      </w:r>
      <w:r w:rsidR="00CE0533" w:rsidRPr="00C90355">
        <w:t xml:space="preserve">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CE0533" w:rsidRPr="00C90355" w:rsidRDefault="00F6656F" w:rsidP="00CC312C">
      <w:pPr>
        <w:pStyle w:val="ConsPlusNormal"/>
        <w:ind w:firstLine="709"/>
        <w:jc w:val="both"/>
      </w:pPr>
      <w:r>
        <w:t>39</w:t>
      </w:r>
      <w:r w:rsidR="00CE0533" w:rsidRPr="00C90355">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28">
        <w:r w:rsidR="00CE0533" w:rsidRPr="00C90355">
          <w:t>частями 4</w:t>
        </w:r>
      </w:hyperlink>
      <w:r w:rsidR="00CE0533" w:rsidRPr="00C90355">
        <w:t xml:space="preserve"> и </w:t>
      </w:r>
      <w:hyperlink r:id="rId29">
        <w:r w:rsidR="00CE0533" w:rsidRPr="00C90355">
          <w:t>5 статьи 21</w:t>
        </w:r>
      </w:hyperlink>
      <w:r w:rsidR="006C452B" w:rsidRPr="00C90355">
        <w:t xml:space="preserve"> Федерального закона №</w:t>
      </w:r>
      <w:r w:rsidR="00CE0533" w:rsidRPr="00C90355">
        <w:t xml:space="preserve">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E0533" w:rsidRPr="00C90355" w:rsidRDefault="00F6656F" w:rsidP="00CC312C">
      <w:pPr>
        <w:pStyle w:val="ConsPlusNormal"/>
        <w:ind w:firstLine="709"/>
        <w:jc w:val="both"/>
      </w:pPr>
      <w:r>
        <w:t>40</w:t>
      </w:r>
      <w:r w:rsidR="00CE0533" w:rsidRPr="00C90355">
        <w:t>.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CE0533" w:rsidRPr="00C90355" w:rsidRDefault="00CE0533" w:rsidP="00CC312C">
      <w:pPr>
        <w:pStyle w:val="ConsPlusNormal"/>
        <w:ind w:firstLine="709"/>
        <w:jc w:val="both"/>
      </w:pPr>
      <w:r w:rsidRPr="00C90355">
        <w:lastRenderedPageBreak/>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CE0533" w:rsidRPr="00C90355" w:rsidRDefault="00F6656F" w:rsidP="00CC312C">
      <w:pPr>
        <w:pStyle w:val="ConsPlusNormal"/>
        <w:ind w:firstLine="709"/>
        <w:jc w:val="both"/>
      </w:pPr>
      <w:r>
        <w:t>41</w:t>
      </w:r>
      <w:r w:rsidR="00CE0533" w:rsidRPr="00C90355">
        <w:t xml:space="preserve">. Случаями, при наступлении которых контролируемые лица, вправе в соответствии с </w:t>
      </w:r>
      <w:hyperlink r:id="rId30">
        <w:r w:rsidR="00CE0533" w:rsidRPr="00C90355">
          <w:t>частью 8 статьи 31</w:t>
        </w:r>
      </w:hyperlink>
      <w:r w:rsidR="006C452B" w:rsidRPr="00C90355">
        <w:t xml:space="preserve"> Федерального закона №</w:t>
      </w:r>
      <w:r w:rsidR="00A70D7D">
        <w:t xml:space="preserve"> 248-ФЗ</w:t>
      </w:r>
      <w:r w:rsidR="00CE0533" w:rsidRPr="00C90355">
        <w:t xml:space="preserve"> представить в контрольный орган информацию о невозможности присутствия при проведении контрольного мероприятия являются:</w:t>
      </w:r>
    </w:p>
    <w:p w:rsidR="00CE0533" w:rsidRPr="00C90355" w:rsidRDefault="00CE0533" w:rsidP="00CC312C">
      <w:pPr>
        <w:pStyle w:val="ConsPlusNormal"/>
        <w:ind w:firstLine="709"/>
        <w:jc w:val="both"/>
      </w:pPr>
      <w:r w:rsidRPr="00C90355">
        <w:t>1) временная нетрудоспособность;</w:t>
      </w:r>
    </w:p>
    <w:p w:rsidR="00CE0533" w:rsidRPr="00C90355" w:rsidRDefault="00CE0533" w:rsidP="00CC312C">
      <w:pPr>
        <w:pStyle w:val="ConsPlusNormal"/>
        <w:ind w:firstLine="709"/>
        <w:jc w:val="both"/>
      </w:pPr>
      <w:r w:rsidRPr="00C90355">
        <w:t>2) нахождение за пределами Российской Федерации;</w:t>
      </w:r>
    </w:p>
    <w:p w:rsidR="00CE0533" w:rsidRPr="00C90355" w:rsidRDefault="00CE0533" w:rsidP="00CC312C">
      <w:pPr>
        <w:pStyle w:val="ConsPlusNormal"/>
        <w:ind w:firstLine="709"/>
        <w:jc w:val="both"/>
      </w:pPr>
      <w:r w:rsidRPr="00C90355">
        <w:t>3) административный арест;</w:t>
      </w:r>
    </w:p>
    <w:p w:rsidR="00CE0533" w:rsidRPr="00C90355" w:rsidRDefault="00CE0533" w:rsidP="00CC312C">
      <w:pPr>
        <w:pStyle w:val="ConsPlusNormal"/>
        <w:ind w:firstLine="709"/>
        <w:jc w:val="both"/>
      </w:pPr>
      <w:r w:rsidRPr="00C90355">
        <w:t>4) избрание в отношении подозреваемого (обвиняемого)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CE0533" w:rsidRPr="00C90355" w:rsidRDefault="00CE0533" w:rsidP="00CC312C">
      <w:pPr>
        <w:pStyle w:val="ConsPlusNormal"/>
        <w:ind w:firstLine="709"/>
        <w:jc w:val="both"/>
      </w:pPr>
      <w:r w:rsidRPr="00C90355">
        <w:t>5)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CE0533" w:rsidRPr="00C90355" w:rsidRDefault="00CE0533" w:rsidP="00CC312C">
      <w:pPr>
        <w:pStyle w:val="ConsPlusNormal"/>
        <w:ind w:firstLine="709"/>
        <w:jc w:val="both"/>
      </w:pPr>
      <w:r w:rsidRPr="00C90355">
        <w:t xml:space="preserve">Информация </w:t>
      </w:r>
      <w:r w:rsidR="001A2E9F">
        <w:t xml:space="preserve">контролируемого </w:t>
      </w:r>
      <w:r w:rsidRPr="00C90355">
        <w:t>лица должна содержать:</w:t>
      </w:r>
    </w:p>
    <w:p w:rsidR="00CE0533" w:rsidRPr="00C90355" w:rsidRDefault="00CE0533" w:rsidP="00CC312C">
      <w:pPr>
        <w:pStyle w:val="ConsPlusNormal"/>
        <w:ind w:firstLine="709"/>
        <w:jc w:val="both"/>
      </w:pPr>
      <w:r w:rsidRPr="00C90355">
        <w:t>а) описание обстоятельств и их продолжительность;</w:t>
      </w:r>
    </w:p>
    <w:p w:rsidR="00CE0533" w:rsidRPr="00C90355" w:rsidRDefault="00CE0533" w:rsidP="00CC312C">
      <w:pPr>
        <w:pStyle w:val="ConsPlusNormal"/>
        <w:ind w:firstLine="709"/>
        <w:jc w:val="both"/>
      </w:pPr>
      <w:r w:rsidRPr="00C90355">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мероприятия;</w:t>
      </w:r>
    </w:p>
    <w:p w:rsidR="00CE0533" w:rsidRPr="00C90355" w:rsidRDefault="00CE0533" w:rsidP="00CC312C">
      <w:pPr>
        <w:pStyle w:val="ConsPlusNormal"/>
        <w:ind w:firstLine="709"/>
        <w:jc w:val="both"/>
      </w:pPr>
      <w:r w:rsidRPr="00C90355">
        <w:t>в) указание на срок, необходимый для устранения обстоятельств, препятствующих присутствию при проведении контрольного мероприятия (при наличии возможности его определить).</w:t>
      </w:r>
    </w:p>
    <w:p w:rsidR="00CE0533" w:rsidRPr="00C90355" w:rsidRDefault="00CE0533" w:rsidP="00CC312C">
      <w:pPr>
        <w:pStyle w:val="ConsPlusNormal"/>
        <w:ind w:firstLine="709"/>
        <w:jc w:val="both"/>
      </w:pPr>
      <w:r w:rsidRPr="00C90355">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контролируемого лица.</w:t>
      </w:r>
    </w:p>
    <w:p w:rsidR="00CE0533" w:rsidRPr="00C90355" w:rsidRDefault="00F6656F" w:rsidP="00CC312C">
      <w:pPr>
        <w:pStyle w:val="ConsPlusNormal"/>
        <w:ind w:firstLine="709"/>
        <w:jc w:val="both"/>
      </w:pPr>
      <w:r>
        <w:t>42</w:t>
      </w:r>
      <w:r w:rsidR="00CE0533" w:rsidRPr="00C90355">
        <w:t xml:space="preserve">. Контрольное мероприятие может быть начато после внесения в единый реестр контрольных (надзорных) мероприятий сведений (далее - ЕРКНМ), в соответствии с </w:t>
      </w:r>
      <w:hyperlink r:id="rId31">
        <w:r w:rsidR="00CE0533" w:rsidRPr="00C90355">
          <w:t>Правилами</w:t>
        </w:r>
      </w:hyperlink>
      <w:r w:rsidR="00CE0533" w:rsidRPr="00C90355">
        <w:t xml:space="preserve"> формирования и ведения ЕРКНМ, утвержденными постановлением Правительства Российской Федерации от </w:t>
      </w:r>
      <w:smartTag w:uri="urn:schemas-microsoft-com:office:smarttags" w:element="date">
        <w:smartTagPr>
          <w:attr w:name="ls" w:val="trans"/>
          <w:attr w:name="Month" w:val="04"/>
          <w:attr w:name="Day" w:val="16"/>
          <w:attr w:name="Year" w:val="2021"/>
        </w:smartTagPr>
        <w:r w:rsidR="00CE0533" w:rsidRPr="00C90355">
          <w:t>16.04.2021</w:t>
        </w:r>
      </w:smartTag>
      <w:r w:rsidR="00161E71" w:rsidRPr="00C90355">
        <w:t xml:space="preserve"> №</w:t>
      </w:r>
      <w:r w:rsidR="00CE0533" w:rsidRPr="00C90355">
        <w:t xml:space="preserve"> 604.</w:t>
      </w:r>
    </w:p>
    <w:p w:rsidR="00CE0533" w:rsidRPr="00C90355" w:rsidRDefault="00F6656F" w:rsidP="00CC312C">
      <w:pPr>
        <w:pStyle w:val="ConsPlusNormal"/>
        <w:ind w:firstLine="709"/>
        <w:jc w:val="both"/>
      </w:pPr>
      <w:r>
        <w:t>43</w:t>
      </w:r>
      <w:r w:rsidR="00CE0533" w:rsidRPr="00C90355">
        <w:t>. Проведение контрольного мероприятия, не включенного в ЕРКНМ, за исключением проведения наблюдения за соблюдением обязательных требований и выездного обследования,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p>
    <w:p w:rsidR="00CE0533" w:rsidRPr="00C90355" w:rsidRDefault="00F6656F" w:rsidP="00CC312C">
      <w:pPr>
        <w:pStyle w:val="ConsPlusNormal"/>
        <w:ind w:firstLine="709"/>
        <w:jc w:val="both"/>
      </w:pPr>
      <w:r>
        <w:t>44</w:t>
      </w:r>
      <w:r w:rsidR="00CE0533" w:rsidRPr="00CC312C">
        <w:t>. Контрольные мероприятия, за исключением контрольных мероприятий без взаимодействия, могут проводиться на</w:t>
      </w:r>
      <w:r w:rsidR="00A867BC" w:rsidRPr="00CC312C">
        <w:t xml:space="preserve"> </w:t>
      </w:r>
      <w:r w:rsidR="00CE0533" w:rsidRPr="00CC312C">
        <w:t>внеплановой основе.</w:t>
      </w:r>
    </w:p>
    <w:p w:rsidR="00CE0533" w:rsidRPr="00C90355" w:rsidRDefault="00272088" w:rsidP="00CC312C">
      <w:pPr>
        <w:pStyle w:val="ConsPlusNormal"/>
        <w:ind w:firstLine="709"/>
        <w:jc w:val="both"/>
      </w:pPr>
      <w:r>
        <w:t>45</w:t>
      </w:r>
      <w:r w:rsidR="00CE0533" w:rsidRPr="00C90355">
        <w:t xml:space="preserve">. При наличии оснований, установленных </w:t>
      </w:r>
      <w:hyperlink r:id="rId32">
        <w:r w:rsidR="00CE0533" w:rsidRPr="00C90355">
          <w:t>пунктами 1</w:t>
        </w:r>
      </w:hyperlink>
      <w:r w:rsidR="00CE0533" w:rsidRPr="00C90355">
        <w:t xml:space="preserve">, </w:t>
      </w:r>
      <w:hyperlink r:id="rId33">
        <w:r w:rsidR="00CE0533" w:rsidRPr="00C90355">
          <w:t>3</w:t>
        </w:r>
      </w:hyperlink>
      <w:r w:rsidR="00CE0533" w:rsidRPr="00C90355">
        <w:t xml:space="preserve"> - </w:t>
      </w:r>
      <w:hyperlink r:id="rId34">
        <w:r w:rsidR="00CE0533" w:rsidRPr="00C90355">
          <w:t>5 части 1 статьи 57</w:t>
        </w:r>
      </w:hyperlink>
      <w:r w:rsidR="00161E71" w:rsidRPr="00C90355">
        <w:t xml:space="preserve"> Федерального закона №</w:t>
      </w:r>
      <w:r w:rsidR="00CE0533" w:rsidRPr="00C90355">
        <w:t xml:space="preserve"> 248-ФЗ, контрольным органом проводятся следующие внеплановые контрольные мероприятия:</w:t>
      </w:r>
    </w:p>
    <w:p w:rsidR="00CE0533" w:rsidRPr="00C90355" w:rsidRDefault="00CE0533" w:rsidP="00CC312C">
      <w:pPr>
        <w:pStyle w:val="ConsPlusNormal"/>
        <w:ind w:firstLine="709"/>
        <w:jc w:val="both"/>
      </w:pPr>
      <w:r w:rsidRPr="00C90355">
        <w:t>1) инспекционный визит;</w:t>
      </w:r>
    </w:p>
    <w:p w:rsidR="00CE0533" w:rsidRPr="00C90355" w:rsidRDefault="00CE0533" w:rsidP="00CC312C">
      <w:pPr>
        <w:pStyle w:val="ConsPlusNormal"/>
        <w:ind w:firstLine="709"/>
        <w:jc w:val="both"/>
      </w:pPr>
      <w:r w:rsidRPr="00C90355">
        <w:t>2) рейдовый осмотр;</w:t>
      </w:r>
    </w:p>
    <w:p w:rsidR="00CE0533" w:rsidRPr="00C90355" w:rsidRDefault="00CE0533" w:rsidP="00CC312C">
      <w:pPr>
        <w:pStyle w:val="ConsPlusNormal"/>
        <w:ind w:firstLine="709"/>
        <w:jc w:val="both"/>
      </w:pPr>
      <w:r w:rsidRPr="00C90355">
        <w:t>3) документарная проверка;</w:t>
      </w:r>
    </w:p>
    <w:p w:rsidR="00CE0533" w:rsidRDefault="00CE0533" w:rsidP="00CC312C">
      <w:pPr>
        <w:pStyle w:val="ConsPlusNormal"/>
        <w:ind w:firstLine="709"/>
        <w:jc w:val="both"/>
      </w:pPr>
      <w:r w:rsidRPr="00C90355">
        <w:t>4) выездная проверка.</w:t>
      </w:r>
    </w:p>
    <w:p w:rsidR="00CC699B" w:rsidRPr="00E414EF" w:rsidRDefault="00CC699B" w:rsidP="00E414EF">
      <w:pPr>
        <w:pStyle w:val="ConsPlusNormal"/>
        <w:ind w:firstLine="709"/>
        <w:jc w:val="both"/>
      </w:pPr>
      <w:r w:rsidRPr="00E414EF">
        <w:t>В целях оценки риска причинения вреда (ущерба) при принятии решения о проведении и выборе вида внепланового контрольного мероприятия контрольным органом установлены индикаторы риска нарушения обязательных требований.</w:t>
      </w:r>
    </w:p>
    <w:p w:rsidR="00F82B69" w:rsidRPr="00E414EF" w:rsidRDefault="00F82B69" w:rsidP="00E414EF">
      <w:pPr>
        <w:spacing w:after="0" w:line="240" w:lineRule="auto"/>
        <w:ind w:firstLine="708"/>
        <w:jc w:val="both"/>
        <w:rPr>
          <w:rFonts w:ascii="Times New Roman" w:hAnsi="Times New Roman" w:cs="Times New Roman"/>
          <w:bCs/>
          <w:sz w:val="24"/>
          <w:szCs w:val="24"/>
        </w:rPr>
      </w:pPr>
      <w:r w:rsidRPr="00E414EF">
        <w:rPr>
          <w:rFonts w:ascii="Times New Roman" w:hAnsi="Times New Roman" w:cs="Times New Roman"/>
          <w:sz w:val="24"/>
          <w:szCs w:val="24"/>
        </w:rPr>
        <w:t xml:space="preserve">Перечень </w:t>
      </w:r>
      <w:hyperlink w:anchor="P340">
        <w:r w:rsidRPr="00E414EF">
          <w:rPr>
            <w:rFonts w:ascii="Times New Roman" w:hAnsi="Times New Roman" w:cs="Times New Roman"/>
            <w:sz w:val="24"/>
            <w:szCs w:val="24"/>
          </w:rPr>
          <w:t>индикаторов</w:t>
        </w:r>
      </w:hyperlink>
      <w:r w:rsidRPr="00E414EF">
        <w:rPr>
          <w:rFonts w:ascii="Times New Roman" w:hAnsi="Times New Roman" w:cs="Times New Roman"/>
          <w:sz w:val="24"/>
          <w:szCs w:val="24"/>
        </w:rPr>
        <w:t xml:space="preserve"> риска нарушения обязательных требований установлен</w:t>
      </w:r>
      <w:r w:rsidR="000018E8" w:rsidRPr="00E414EF">
        <w:rPr>
          <w:rFonts w:ascii="Times New Roman" w:hAnsi="Times New Roman" w:cs="Times New Roman"/>
          <w:sz w:val="24"/>
          <w:szCs w:val="24"/>
        </w:rPr>
        <w:t xml:space="preserve"> Реш</w:t>
      </w:r>
      <w:r w:rsidR="00501DAE">
        <w:rPr>
          <w:rFonts w:ascii="Times New Roman" w:hAnsi="Times New Roman" w:cs="Times New Roman"/>
          <w:sz w:val="24"/>
          <w:szCs w:val="24"/>
        </w:rPr>
        <w:t xml:space="preserve">ением Думы Октябрьского района </w:t>
      </w:r>
      <w:r w:rsidR="000018E8" w:rsidRPr="00E414EF">
        <w:rPr>
          <w:rFonts w:ascii="Times New Roman" w:hAnsi="Times New Roman" w:cs="Times New Roman"/>
          <w:sz w:val="24"/>
          <w:szCs w:val="24"/>
        </w:rPr>
        <w:t xml:space="preserve">от </w:t>
      </w:r>
      <w:r w:rsidR="00CC7B43" w:rsidRPr="00CC7B43">
        <w:rPr>
          <w:rFonts w:ascii="Times New Roman" w:hAnsi="Times New Roman" w:cs="Times New Roman"/>
          <w:sz w:val="24"/>
          <w:szCs w:val="24"/>
        </w:rPr>
        <w:t>03</w:t>
      </w:r>
      <w:r w:rsidR="000018E8" w:rsidRPr="00E414EF">
        <w:rPr>
          <w:rFonts w:ascii="Times New Roman" w:hAnsi="Times New Roman" w:cs="Times New Roman"/>
          <w:sz w:val="24"/>
          <w:szCs w:val="24"/>
        </w:rPr>
        <w:t>.</w:t>
      </w:r>
      <w:r w:rsidR="00CC7B43" w:rsidRPr="00CC7B43">
        <w:rPr>
          <w:rFonts w:ascii="Times New Roman" w:hAnsi="Times New Roman" w:cs="Times New Roman"/>
          <w:sz w:val="24"/>
          <w:szCs w:val="24"/>
        </w:rPr>
        <w:t>12</w:t>
      </w:r>
      <w:r w:rsidR="000018E8" w:rsidRPr="00E414EF">
        <w:rPr>
          <w:rFonts w:ascii="Times New Roman" w:hAnsi="Times New Roman" w:cs="Times New Roman"/>
          <w:sz w:val="24"/>
          <w:szCs w:val="24"/>
        </w:rPr>
        <w:t>.202</w:t>
      </w:r>
      <w:r w:rsidR="00CC7B43" w:rsidRPr="00CC7B43">
        <w:rPr>
          <w:rFonts w:ascii="Times New Roman" w:hAnsi="Times New Roman" w:cs="Times New Roman"/>
          <w:sz w:val="24"/>
          <w:szCs w:val="24"/>
        </w:rPr>
        <w:t>1</w:t>
      </w:r>
      <w:r w:rsidR="000018E8" w:rsidRPr="00E414EF">
        <w:rPr>
          <w:rFonts w:ascii="Times New Roman" w:hAnsi="Times New Roman" w:cs="Times New Roman"/>
          <w:sz w:val="24"/>
          <w:szCs w:val="24"/>
        </w:rPr>
        <w:t xml:space="preserve"> № </w:t>
      </w:r>
      <w:r w:rsidR="00CC7B43" w:rsidRPr="00CC7B43">
        <w:rPr>
          <w:rFonts w:ascii="Times New Roman" w:hAnsi="Times New Roman" w:cs="Times New Roman"/>
          <w:sz w:val="24"/>
          <w:szCs w:val="24"/>
        </w:rPr>
        <w:t>718</w:t>
      </w:r>
      <w:r w:rsidR="002F2A19" w:rsidRPr="00E414EF">
        <w:rPr>
          <w:rFonts w:ascii="Times New Roman" w:hAnsi="Times New Roman" w:cs="Times New Roman"/>
          <w:sz w:val="24"/>
          <w:szCs w:val="24"/>
        </w:rPr>
        <w:t xml:space="preserve"> </w:t>
      </w:r>
      <w:r w:rsidR="00E414EF" w:rsidRPr="00E414EF">
        <w:rPr>
          <w:rFonts w:ascii="Times New Roman" w:hAnsi="Times New Roman" w:cs="Times New Roman"/>
          <w:bCs/>
          <w:sz w:val="24"/>
          <w:szCs w:val="24"/>
        </w:rPr>
        <w:t>«Об утверждении Перечня индикаторов риска нарушения обязательных требований при осуществлении муниципального</w:t>
      </w:r>
      <w:r w:rsidR="00E414EF">
        <w:rPr>
          <w:rFonts w:ascii="Times New Roman" w:hAnsi="Times New Roman" w:cs="Times New Roman"/>
          <w:bCs/>
          <w:sz w:val="24"/>
          <w:szCs w:val="24"/>
        </w:rPr>
        <w:t xml:space="preserve"> </w:t>
      </w:r>
      <w:r w:rsidR="00E414EF" w:rsidRPr="00E414EF">
        <w:rPr>
          <w:rFonts w:ascii="Times New Roman" w:hAnsi="Times New Roman" w:cs="Times New Roman"/>
          <w:bCs/>
          <w:sz w:val="24"/>
          <w:szCs w:val="24"/>
        </w:rPr>
        <w:t>земельного контроля на межселенной территории Октябрьского района»</w:t>
      </w:r>
      <w:r w:rsidR="00E414EF">
        <w:rPr>
          <w:rFonts w:ascii="Times New Roman" w:hAnsi="Times New Roman" w:cs="Times New Roman"/>
          <w:bCs/>
          <w:sz w:val="24"/>
          <w:szCs w:val="24"/>
        </w:rPr>
        <w:t>.</w:t>
      </w:r>
    </w:p>
    <w:p w:rsidR="00CC699B" w:rsidRPr="00327724" w:rsidRDefault="00CC699B" w:rsidP="00CC312C">
      <w:pPr>
        <w:pStyle w:val="ConsPlusNormal"/>
        <w:ind w:firstLine="709"/>
        <w:jc w:val="both"/>
      </w:pPr>
      <w:r w:rsidRPr="00327724">
        <w:lastRenderedPageBreak/>
        <w:t>Порядок выявления индикаторов риска нарушения обязательных требований включает в себя сбор, обработку, анализ и учет сведений об объектах контроля.</w:t>
      </w:r>
    </w:p>
    <w:p w:rsidR="00CE0533" w:rsidRDefault="005B3E48" w:rsidP="00CC312C">
      <w:pPr>
        <w:pStyle w:val="ConsPlusNormal"/>
        <w:ind w:firstLine="709"/>
        <w:jc w:val="both"/>
      </w:pPr>
      <w:r>
        <w:t>46</w:t>
      </w:r>
      <w:r w:rsidR="00CE0533" w:rsidRPr="00C90355">
        <w:t>.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E0533" w:rsidRPr="00C90355" w:rsidRDefault="005B3E48" w:rsidP="00CC312C">
      <w:pPr>
        <w:pStyle w:val="ConsPlusNormal"/>
        <w:ind w:firstLine="709"/>
        <w:jc w:val="both"/>
      </w:pPr>
      <w:bookmarkStart w:id="2" w:name="P210"/>
      <w:bookmarkEnd w:id="2"/>
      <w:r>
        <w:t>47</w:t>
      </w:r>
      <w:r w:rsidR="00CE0533" w:rsidRPr="00C90355">
        <w:t>. В день подписания решения</w:t>
      </w:r>
      <w:r w:rsidR="0099178E">
        <w:t xml:space="preserve"> в форме п</w:t>
      </w:r>
      <w:r w:rsidR="00FA66EB">
        <w:t>риказа контрольного органа</w:t>
      </w:r>
      <w:r w:rsidR="00CE0533" w:rsidRPr="00C90355">
        <w:t xml:space="preserve">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CE0533" w:rsidRPr="00C90355" w:rsidRDefault="005B3E48" w:rsidP="00CC312C">
      <w:pPr>
        <w:pStyle w:val="ConsPlusNormal"/>
        <w:ind w:firstLine="709"/>
        <w:jc w:val="both"/>
      </w:pPr>
      <w:r>
        <w:t>48</w:t>
      </w:r>
      <w:r w:rsidR="00CE0533" w:rsidRPr="00C90355">
        <w:t>.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w:t>
      </w:r>
      <w:r w:rsidR="00FC05F3">
        <w:t xml:space="preserve"> </w:t>
      </w:r>
      <w:r w:rsidR="00FC05F3" w:rsidRPr="00901F73">
        <w:t xml:space="preserve">пунктом </w:t>
      </w:r>
      <w:r w:rsidR="00901F73" w:rsidRPr="00901F73">
        <w:t>47</w:t>
      </w:r>
      <w:r w:rsidR="00FC05F3">
        <w:t xml:space="preserve"> </w:t>
      </w:r>
      <w:r w:rsidR="00CE0533" w:rsidRPr="00C90355">
        <w:t>настоящего Положения.</w:t>
      </w:r>
    </w:p>
    <w:p w:rsidR="00CE0533" w:rsidRPr="00C90355" w:rsidRDefault="005B3E48" w:rsidP="00CC312C">
      <w:pPr>
        <w:pStyle w:val="ConsPlusNormal"/>
        <w:ind w:firstLine="709"/>
        <w:jc w:val="both"/>
      </w:pPr>
      <w:r>
        <w:t>49</w:t>
      </w:r>
      <w:r w:rsidR="00CE0533" w:rsidRPr="00C90355">
        <w:t>.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
    <w:p w:rsidR="00CE0533" w:rsidRPr="00C90355" w:rsidRDefault="005B3E48" w:rsidP="00CC312C">
      <w:pPr>
        <w:pStyle w:val="ConsPlusNormal"/>
        <w:ind w:firstLine="709"/>
        <w:jc w:val="both"/>
      </w:pPr>
      <w:r>
        <w:t>50</w:t>
      </w:r>
      <w:r w:rsidR="00CE0533" w:rsidRPr="00C90355">
        <w:t>. 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rsidR="00CE0533" w:rsidRPr="00C90355" w:rsidRDefault="00CE0533" w:rsidP="00CC312C">
      <w:pPr>
        <w:pStyle w:val="ConsPlusNormal"/>
        <w:ind w:firstLine="709"/>
        <w:jc w:val="both"/>
      </w:pPr>
      <w:r w:rsidRPr="00C90355">
        <w:t>1) осмотр;</w:t>
      </w:r>
    </w:p>
    <w:p w:rsidR="00CE0533" w:rsidRPr="00C90355" w:rsidRDefault="00CE0533" w:rsidP="00CC312C">
      <w:pPr>
        <w:pStyle w:val="ConsPlusNormal"/>
        <w:ind w:firstLine="709"/>
        <w:jc w:val="both"/>
      </w:pPr>
      <w:r w:rsidRPr="00C90355">
        <w:t>2) досмотр;</w:t>
      </w:r>
    </w:p>
    <w:p w:rsidR="00CE0533" w:rsidRPr="00C90355" w:rsidRDefault="00CE0533" w:rsidP="00CC312C">
      <w:pPr>
        <w:pStyle w:val="ConsPlusNormal"/>
        <w:ind w:firstLine="709"/>
        <w:jc w:val="both"/>
      </w:pPr>
      <w:r w:rsidRPr="00C90355">
        <w:t>3) опрос;</w:t>
      </w:r>
    </w:p>
    <w:p w:rsidR="00CE0533" w:rsidRPr="00C90355" w:rsidRDefault="00CE0533" w:rsidP="00CC312C">
      <w:pPr>
        <w:pStyle w:val="ConsPlusNormal"/>
        <w:ind w:firstLine="709"/>
        <w:jc w:val="both"/>
      </w:pPr>
      <w:r w:rsidRPr="00C90355">
        <w:t>4) получение письменных объяснений;</w:t>
      </w:r>
    </w:p>
    <w:p w:rsidR="00CE0533" w:rsidRPr="00C90355" w:rsidRDefault="00CE0533" w:rsidP="00CC312C">
      <w:pPr>
        <w:pStyle w:val="ConsPlusNormal"/>
        <w:ind w:firstLine="709"/>
        <w:jc w:val="both"/>
      </w:pPr>
      <w:r w:rsidRPr="00C90355">
        <w:t>5) истребование документов;</w:t>
      </w:r>
    </w:p>
    <w:p w:rsidR="00CE0533" w:rsidRPr="00C90355" w:rsidRDefault="00CE0533" w:rsidP="00CC312C">
      <w:pPr>
        <w:pStyle w:val="ConsPlusNormal"/>
        <w:ind w:firstLine="709"/>
        <w:jc w:val="both"/>
      </w:pPr>
      <w:r w:rsidRPr="00C90355">
        <w:t>6) инструментальное обследование;</w:t>
      </w:r>
    </w:p>
    <w:p w:rsidR="00CE0533" w:rsidRPr="00C90355" w:rsidRDefault="00CE0533" w:rsidP="00CC312C">
      <w:pPr>
        <w:pStyle w:val="ConsPlusNormal"/>
        <w:ind w:firstLine="709"/>
        <w:jc w:val="both"/>
      </w:pPr>
      <w:r w:rsidRPr="00C90355">
        <w:t>7) экспертиза.</w:t>
      </w:r>
    </w:p>
    <w:p w:rsidR="00CE0533" w:rsidRPr="00C90355" w:rsidRDefault="005B3E48" w:rsidP="00CC312C">
      <w:pPr>
        <w:pStyle w:val="ConsPlusNormal"/>
        <w:ind w:firstLine="709"/>
        <w:jc w:val="both"/>
      </w:pPr>
      <w:r>
        <w:t>51</w:t>
      </w:r>
      <w:r w:rsidR="00CE0533" w:rsidRPr="00C90355">
        <w:t>. Срок проведения контрольного мероприятия, может быть приостановлен руководителем (заместителем руководителя)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w:t>
      </w:r>
    </w:p>
    <w:p w:rsidR="00CE0533" w:rsidRPr="00C90355" w:rsidRDefault="00CE0533" w:rsidP="00CC312C">
      <w:pPr>
        <w:pStyle w:val="ConsPlusNormal"/>
        <w:ind w:firstLine="709"/>
        <w:jc w:val="both"/>
      </w:pPr>
      <w:r w:rsidRPr="00C90355">
        <w:t>Срок осуществления экспертиз или испытаний определяется соответствующими правовыми актами, принятыми в отношении экспертиз или испытаний.</w:t>
      </w:r>
    </w:p>
    <w:p w:rsidR="00CE0533" w:rsidRPr="00C90355" w:rsidRDefault="005B3E48" w:rsidP="00CC312C">
      <w:pPr>
        <w:pStyle w:val="ConsPlusNormal"/>
        <w:ind w:firstLine="709"/>
        <w:jc w:val="both"/>
      </w:pPr>
      <w:r>
        <w:t>52</w:t>
      </w:r>
      <w:r w:rsidR="00CE0533" w:rsidRPr="00C90355">
        <w:t>. Контрольный орган привлекает к участию в контрольном мероприятии по соответствующему виду контроля:</w:t>
      </w:r>
    </w:p>
    <w:p w:rsidR="00CE0533" w:rsidRPr="00C90355" w:rsidRDefault="00CE0533" w:rsidP="00CC312C">
      <w:pPr>
        <w:pStyle w:val="ConsPlusNormal"/>
        <w:ind w:firstLine="709"/>
        <w:jc w:val="both"/>
      </w:pPr>
      <w:r w:rsidRPr="00C90355">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CE0533" w:rsidRPr="00C90355" w:rsidRDefault="00CE0533" w:rsidP="00CC312C">
      <w:pPr>
        <w:pStyle w:val="ConsPlusNormal"/>
        <w:ind w:firstLine="709"/>
        <w:jc w:val="both"/>
      </w:pPr>
      <w:r w:rsidRPr="00C90355">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мероприятия обязательных требований, контроль за которыми относится к предмету деятельности саморегулируемой организации).</w:t>
      </w:r>
    </w:p>
    <w:p w:rsidR="00CE0533" w:rsidRPr="00C90355" w:rsidRDefault="005B3E48" w:rsidP="00CC312C">
      <w:pPr>
        <w:pStyle w:val="ConsPlusNormal"/>
        <w:ind w:firstLine="709"/>
        <w:jc w:val="both"/>
      </w:pPr>
      <w:r>
        <w:lastRenderedPageBreak/>
        <w:t>53</w:t>
      </w:r>
      <w:r w:rsidR="00CE0533" w:rsidRPr="00C90355">
        <w:t xml:space="preserve">. Инспекционный визит проводится в порядке, установленном </w:t>
      </w:r>
      <w:hyperlink r:id="rId35">
        <w:r w:rsidR="00CE0533" w:rsidRPr="00C90355">
          <w:t>статьей 70</w:t>
        </w:r>
      </w:hyperlink>
      <w:r w:rsidR="00CE0533" w:rsidRPr="00C90355">
        <w:t xml:space="preserve"> Федер</w:t>
      </w:r>
      <w:r w:rsidR="007F23E5" w:rsidRPr="00C90355">
        <w:t>ального закона №</w:t>
      </w:r>
      <w:r w:rsidR="00CE0533" w:rsidRPr="00C90355">
        <w:t xml:space="preserve"> 248-ФЗ.</w:t>
      </w:r>
    </w:p>
    <w:p w:rsidR="00CE0533" w:rsidRPr="00C90355" w:rsidRDefault="00CE0533" w:rsidP="00CC312C">
      <w:pPr>
        <w:pStyle w:val="ConsPlusNormal"/>
        <w:ind w:firstLine="709"/>
        <w:jc w:val="both"/>
      </w:pPr>
      <w:r w:rsidRPr="00C90355">
        <w:t>В ходе инспекционного визита могут совершаться следующие контрольные действия:</w:t>
      </w:r>
    </w:p>
    <w:p w:rsidR="00CE0533" w:rsidRPr="00C90355" w:rsidRDefault="00CE0533" w:rsidP="00CC312C">
      <w:pPr>
        <w:pStyle w:val="ConsPlusNormal"/>
        <w:ind w:firstLine="709"/>
        <w:jc w:val="both"/>
      </w:pPr>
      <w:r w:rsidRPr="00C90355">
        <w:t>1) осмотр;</w:t>
      </w:r>
    </w:p>
    <w:p w:rsidR="00CE0533" w:rsidRPr="00C90355" w:rsidRDefault="00CE0533" w:rsidP="00CC312C">
      <w:pPr>
        <w:pStyle w:val="ConsPlusNormal"/>
        <w:ind w:firstLine="709"/>
        <w:jc w:val="both"/>
      </w:pPr>
      <w:r w:rsidRPr="00C90355">
        <w:t>2) опрос;</w:t>
      </w:r>
    </w:p>
    <w:p w:rsidR="00CE0533" w:rsidRPr="00C90355" w:rsidRDefault="00CE0533" w:rsidP="00CC312C">
      <w:pPr>
        <w:pStyle w:val="ConsPlusNormal"/>
        <w:ind w:firstLine="709"/>
        <w:jc w:val="both"/>
      </w:pPr>
      <w:r w:rsidRPr="00C90355">
        <w:t>3) получение письменных объяснений;</w:t>
      </w:r>
    </w:p>
    <w:p w:rsidR="00CE0533" w:rsidRPr="00C90355" w:rsidRDefault="00CE0533" w:rsidP="00CC312C">
      <w:pPr>
        <w:pStyle w:val="ConsPlusNormal"/>
        <w:ind w:firstLine="709"/>
        <w:jc w:val="both"/>
      </w:pPr>
      <w:r w:rsidRPr="00C90355">
        <w:t>4) инструментальное обследование;</w:t>
      </w:r>
    </w:p>
    <w:p w:rsidR="00F34DCD" w:rsidRDefault="00CE0533" w:rsidP="00F34DCD">
      <w:pPr>
        <w:pStyle w:val="ConsPlusNormal"/>
        <w:ind w:firstLine="709"/>
        <w:jc w:val="both"/>
      </w:pPr>
      <w:r w:rsidRPr="00C90355">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E0533" w:rsidRPr="00F34DCD" w:rsidRDefault="00F34DCD" w:rsidP="00F34DCD">
      <w:pPr>
        <w:pStyle w:val="ConsPlusNormal"/>
        <w:ind w:firstLine="709"/>
        <w:jc w:val="both"/>
      </w:pPr>
      <w:r w:rsidRPr="00F34DCD">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6" w:history="1">
        <w:r w:rsidRPr="00F34DCD">
          <w:t>пунктами 3</w:t>
        </w:r>
      </w:hyperlink>
      <w:r w:rsidRPr="00F34DCD">
        <w:t xml:space="preserve"> - </w:t>
      </w:r>
      <w:hyperlink r:id="rId37" w:history="1">
        <w:r w:rsidRPr="00F34DCD">
          <w:t>6 части 1</w:t>
        </w:r>
      </w:hyperlink>
      <w:r w:rsidRPr="00F34DCD">
        <w:t xml:space="preserve">, </w:t>
      </w:r>
      <w:hyperlink r:id="rId38" w:history="1">
        <w:r w:rsidRPr="00F34DCD">
          <w:t>частью 3 статьи 57</w:t>
        </w:r>
      </w:hyperlink>
      <w:r w:rsidRPr="00F34DCD">
        <w:t xml:space="preserve"> и </w:t>
      </w:r>
      <w:hyperlink r:id="rId39" w:history="1">
        <w:r w:rsidRPr="00F34DCD">
          <w:t>частью 12 статьи 66</w:t>
        </w:r>
      </w:hyperlink>
      <w:r w:rsidRPr="00F34DCD">
        <w:t xml:space="preserve"> </w:t>
      </w:r>
      <w:r w:rsidR="00B17E74" w:rsidRPr="00C90355">
        <w:t>Федерального закона № 248-ФЗ</w:t>
      </w:r>
      <w:r w:rsidR="00B17E74">
        <w:t>.</w:t>
      </w:r>
    </w:p>
    <w:p w:rsidR="00CE0533" w:rsidRPr="00C90355" w:rsidRDefault="005B3E48" w:rsidP="00CC312C">
      <w:pPr>
        <w:pStyle w:val="ConsPlusNormal"/>
        <w:ind w:firstLine="709"/>
        <w:jc w:val="both"/>
      </w:pPr>
      <w:r>
        <w:t>54</w:t>
      </w:r>
      <w:r w:rsidR="00B807F0">
        <w:t>.</w:t>
      </w:r>
      <w:r w:rsidR="00783BD7">
        <w:t xml:space="preserve"> Рейдо</w:t>
      </w:r>
      <w:r w:rsidR="00CE0533" w:rsidRPr="00C90355">
        <w:t xml:space="preserve">вый осмотр проводится в порядке, установленном </w:t>
      </w:r>
      <w:hyperlink r:id="rId40">
        <w:r w:rsidR="00CE0533" w:rsidRPr="00C90355">
          <w:t>статьей 71</w:t>
        </w:r>
      </w:hyperlink>
      <w:r w:rsidR="007F23E5" w:rsidRPr="00C90355">
        <w:t xml:space="preserve"> Федерального закона №</w:t>
      </w:r>
      <w:r w:rsidR="00CE0533" w:rsidRPr="00C90355">
        <w:t xml:space="preserve"> 248-ФЗ.</w:t>
      </w:r>
    </w:p>
    <w:p w:rsidR="00CE0533" w:rsidRPr="00C90355" w:rsidRDefault="00CE0533" w:rsidP="00CC312C">
      <w:pPr>
        <w:pStyle w:val="ConsPlusNormal"/>
        <w:ind w:firstLine="709"/>
        <w:jc w:val="both"/>
      </w:pPr>
      <w:r w:rsidRPr="00C90355">
        <w:t>В ходе рейдового осмотра могут совершаться следующие контрольные действия:</w:t>
      </w:r>
    </w:p>
    <w:p w:rsidR="00CE0533" w:rsidRPr="00C90355" w:rsidRDefault="00CE0533" w:rsidP="00CC312C">
      <w:pPr>
        <w:pStyle w:val="ConsPlusNormal"/>
        <w:ind w:firstLine="709"/>
        <w:jc w:val="both"/>
      </w:pPr>
      <w:r w:rsidRPr="00C90355">
        <w:t>1) осмотр;</w:t>
      </w:r>
    </w:p>
    <w:p w:rsidR="00CE0533" w:rsidRPr="00C90355" w:rsidRDefault="00CE0533" w:rsidP="00CC312C">
      <w:pPr>
        <w:pStyle w:val="ConsPlusNormal"/>
        <w:ind w:firstLine="709"/>
        <w:jc w:val="both"/>
      </w:pPr>
      <w:r w:rsidRPr="00C90355">
        <w:t>2) досмотр;</w:t>
      </w:r>
    </w:p>
    <w:p w:rsidR="00CE0533" w:rsidRPr="00C90355" w:rsidRDefault="00CE0533" w:rsidP="00CC312C">
      <w:pPr>
        <w:pStyle w:val="ConsPlusNormal"/>
        <w:ind w:firstLine="709"/>
        <w:jc w:val="both"/>
      </w:pPr>
      <w:r w:rsidRPr="00C90355">
        <w:t>3) опрос;</w:t>
      </w:r>
    </w:p>
    <w:p w:rsidR="00CE0533" w:rsidRPr="00C90355" w:rsidRDefault="00CE0533" w:rsidP="00CC312C">
      <w:pPr>
        <w:pStyle w:val="ConsPlusNormal"/>
        <w:ind w:firstLine="709"/>
        <w:jc w:val="both"/>
      </w:pPr>
      <w:r w:rsidRPr="00C90355">
        <w:t>4) получение письменных объяснений;</w:t>
      </w:r>
    </w:p>
    <w:p w:rsidR="00CE0533" w:rsidRPr="00C90355" w:rsidRDefault="00CE0533" w:rsidP="00CC312C">
      <w:pPr>
        <w:pStyle w:val="ConsPlusNormal"/>
        <w:ind w:firstLine="709"/>
        <w:jc w:val="both"/>
      </w:pPr>
      <w:r w:rsidRPr="00C90355">
        <w:t>5) истребование документов;</w:t>
      </w:r>
    </w:p>
    <w:p w:rsidR="00CE0533" w:rsidRPr="00C90355" w:rsidRDefault="00CE0533" w:rsidP="00CC312C">
      <w:pPr>
        <w:pStyle w:val="ConsPlusNormal"/>
        <w:ind w:firstLine="709"/>
        <w:jc w:val="both"/>
      </w:pPr>
      <w:r w:rsidRPr="00C90355">
        <w:t>6) инструментальное обследование;</w:t>
      </w:r>
    </w:p>
    <w:p w:rsidR="00850720" w:rsidRDefault="00CE0533" w:rsidP="00850720">
      <w:pPr>
        <w:pStyle w:val="ConsPlusNormal"/>
        <w:ind w:firstLine="709"/>
        <w:jc w:val="both"/>
      </w:pPr>
      <w:r w:rsidRPr="00C90355">
        <w:t>7) экспертиза.</w:t>
      </w:r>
    </w:p>
    <w:p w:rsidR="00850720" w:rsidRPr="00850720" w:rsidRDefault="00850720" w:rsidP="00850720">
      <w:pPr>
        <w:pStyle w:val="ConsPlusNormal"/>
        <w:ind w:firstLine="709"/>
        <w:jc w:val="both"/>
      </w:pPr>
      <w:r w:rsidRPr="00850720">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41" w:history="1">
        <w:r w:rsidRPr="00850720">
          <w:t>пунктами 3</w:t>
        </w:r>
      </w:hyperlink>
      <w:r w:rsidRPr="00850720">
        <w:t xml:space="preserve"> - </w:t>
      </w:r>
      <w:hyperlink r:id="rId42" w:history="1">
        <w:r w:rsidRPr="00850720">
          <w:t>6 части 1 статьи 57</w:t>
        </w:r>
      </w:hyperlink>
      <w:r w:rsidRPr="00850720">
        <w:t xml:space="preserve"> и </w:t>
      </w:r>
      <w:hyperlink r:id="rId43" w:history="1">
        <w:r w:rsidRPr="00850720">
          <w:t>частями 12</w:t>
        </w:r>
      </w:hyperlink>
      <w:r w:rsidRPr="00850720">
        <w:t xml:space="preserve"> и </w:t>
      </w:r>
      <w:hyperlink r:id="rId44" w:history="1">
        <w:r w:rsidRPr="00850720">
          <w:t>12.1 статьи 66</w:t>
        </w:r>
      </w:hyperlink>
      <w:r w:rsidRPr="00850720">
        <w:t xml:space="preserve"> </w:t>
      </w:r>
      <w:r w:rsidRPr="00C90355">
        <w:t>Федерального закона № 248-ФЗ.</w:t>
      </w:r>
    </w:p>
    <w:p w:rsidR="00CE0533" w:rsidRPr="00C90355" w:rsidRDefault="00CE0533" w:rsidP="00CC312C">
      <w:pPr>
        <w:pStyle w:val="ConsPlusNormal"/>
        <w:ind w:firstLine="709"/>
        <w:jc w:val="both"/>
      </w:pPr>
      <w:r w:rsidRPr="00C90355">
        <w:t>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отдельный акт, содержащий информацию в отношении всех результатов контроля, не оформляется.</w:t>
      </w:r>
    </w:p>
    <w:p w:rsidR="00CE0533" w:rsidRPr="00C90355" w:rsidRDefault="005B3E48" w:rsidP="00CC312C">
      <w:pPr>
        <w:pStyle w:val="ConsPlusNormal"/>
        <w:ind w:firstLine="709"/>
        <w:jc w:val="both"/>
      </w:pPr>
      <w:r>
        <w:t>55</w:t>
      </w:r>
      <w:r w:rsidR="00CE0533" w:rsidRPr="00C90355">
        <w:t xml:space="preserve">. Документарная проверка проводится в порядке, установленном </w:t>
      </w:r>
      <w:hyperlink r:id="rId45">
        <w:r w:rsidR="00CE0533" w:rsidRPr="00C90355">
          <w:t>статьей 72</w:t>
        </w:r>
      </w:hyperlink>
      <w:r w:rsidR="007F23E5" w:rsidRPr="00C90355">
        <w:t xml:space="preserve"> Федерального закона №</w:t>
      </w:r>
      <w:r w:rsidR="00CE0533" w:rsidRPr="00C90355">
        <w:t xml:space="preserve"> 248-ФЗ.</w:t>
      </w:r>
    </w:p>
    <w:p w:rsidR="00CE0533" w:rsidRPr="00C90355" w:rsidRDefault="00CE0533" w:rsidP="00CC312C">
      <w:pPr>
        <w:pStyle w:val="ConsPlusNormal"/>
        <w:ind w:firstLine="709"/>
        <w:jc w:val="both"/>
      </w:pPr>
      <w:r w:rsidRPr="00C90355">
        <w:t>В ходе документарной проверки могут совершаться следующие контрольные действия:</w:t>
      </w:r>
    </w:p>
    <w:p w:rsidR="00CE0533" w:rsidRPr="00C90355" w:rsidRDefault="00CE0533" w:rsidP="00CC312C">
      <w:pPr>
        <w:pStyle w:val="ConsPlusNormal"/>
        <w:ind w:firstLine="709"/>
        <w:jc w:val="both"/>
      </w:pPr>
      <w:r w:rsidRPr="00C90355">
        <w:t>1) получение письменных объяснений;</w:t>
      </w:r>
    </w:p>
    <w:p w:rsidR="00CE0533" w:rsidRPr="00C90355" w:rsidRDefault="00CE0533" w:rsidP="00CC312C">
      <w:pPr>
        <w:pStyle w:val="ConsPlusNormal"/>
        <w:ind w:firstLine="709"/>
        <w:jc w:val="both"/>
      </w:pPr>
      <w:r w:rsidRPr="00C90355">
        <w:t>2) истребование документов;</w:t>
      </w:r>
    </w:p>
    <w:p w:rsidR="00CE0533" w:rsidRPr="00C90355" w:rsidRDefault="00CE0533" w:rsidP="00CC312C">
      <w:pPr>
        <w:pStyle w:val="ConsPlusNormal"/>
        <w:ind w:firstLine="709"/>
        <w:jc w:val="both"/>
      </w:pPr>
      <w:r w:rsidRPr="00C90355">
        <w:t>3) экспертиза.</w:t>
      </w:r>
    </w:p>
    <w:p w:rsidR="00CE0533" w:rsidRPr="00C90355" w:rsidRDefault="00CE0533" w:rsidP="00CC312C">
      <w:pPr>
        <w:pStyle w:val="ConsPlusNormal"/>
        <w:ind w:firstLine="709"/>
        <w:jc w:val="both"/>
      </w:pPr>
      <w:r w:rsidRPr="00C90355">
        <w:t>Внеплановая документарная проверка проводится без согласования с органами прокуратуры.</w:t>
      </w:r>
    </w:p>
    <w:p w:rsidR="00CE0533" w:rsidRPr="00C90355" w:rsidRDefault="005B3E48" w:rsidP="00CC312C">
      <w:pPr>
        <w:pStyle w:val="ConsPlusNormal"/>
        <w:ind w:firstLine="709"/>
        <w:jc w:val="both"/>
      </w:pPr>
      <w:r>
        <w:t>56</w:t>
      </w:r>
      <w:r w:rsidR="00CE0533" w:rsidRPr="00C90355">
        <w:t xml:space="preserve">. Выездная проверка проводится в порядке, установленном </w:t>
      </w:r>
      <w:hyperlink r:id="rId46">
        <w:r w:rsidR="00CE0533" w:rsidRPr="00C90355">
          <w:t>статьей 73</w:t>
        </w:r>
      </w:hyperlink>
      <w:r w:rsidR="007F23E5" w:rsidRPr="00C90355">
        <w:t xml:space="preserve"> Федерального закона №</w:t>
      </w:r>
      <w:r w:rsidR="00CE0533" w:rsidRPr="00C90355">
        <w:t xml:space="preserve"> 248-ФЗ.</w:t>
      </w:r>
    </w:p>
    <w:p w:rsidR="00CE0533" w:rsidRPr="00C90355" w:rsidRDefault="00CE0533" w:rsidP="00CC312C">
      <w:pPr>
        <w:pStyle w:val="ConsPlusNormal"/>
        <w:ind w:firstLine="709"/>
        <w:jc w:val="both"/>
      </w:pPr>
      <w:r w:rsidRPr="00C90355">
        <w:t>В ходе выездной проверки могут совершаться следующие контрольные действия:</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осмотр;</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досмотр;</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опрос;</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получение письменных объяснений;</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истребование документов;</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 отбор проб (образцов);</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 инструментальное обследование;</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 испытание;</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 экспертиза;</w:t>
      </w:r>
    </w:p>
    <w:p w:rsidR="00915CD7" w:rsidRDefault="00915CD7" w:rsidP="0094259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эксперимент.</w:t>
      </w:r>
    </w:p>
    <w:p w:rsidR="002C23A3" w:rsidRDefault="007D5E62" w:rsidP="002C23A3">
      <w:pPr>
        <w:pStyle w:val="ConsPlusNormal"/>
        <w:ind w:firstLine="709"/>
        <w:jc w:val="both"/>
      </w:pPr>
      <w:r w:rsidRPr="007D5E62">
        <w:lastRenderedPageBreak/>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7" w:history="1">
        <w:r w:rsidRPr="007D5E62">
          <w:t>пунктами 3</w:t>
        </w:r>
      </w:hyperlink>
      <w:r w:rsidRPr="007D5E62">
        <w:t xml:space="preserve"> - </w:t>
      </w:r>
      <w:hyperlink r:id="rId48" w:history="1">
        <w:r w:rsidRPr="007D5E62">
          <w:t>6 части 1</w:t>
        </w:r>
      </w:hyperlink>
      <w:r w:rsidRPr="007D5E62">
        <w:t xml:space="preserve">, </w:t>
      </w:r>
      <w:hyperlink r:id="rId49" w:history="1">
        <w:r w:rsidRPr="007D5E62">
          <w:t>частью 3 статьи 57</w:t>
        </w:r>
      </w:hyperlink>
      <w:r w:rsidRPr="007D5E62">
        <w:t xml:space="preserve"> и </w:t>
      </w:r>
      <w:hyperlink r:id="rId50" w:history="1">
        <w:r w:rsidRPr="007D5E62">
          <w:t>частями 12</w:t>
        </w:r>
      </w:hyperlink>
      <w:r w:rsidRPr="007D5E62">
        <w:t xml:space="preserve"> и </w:t>
      </w:r>
      <w:hyperlink r:id="rId51" w:history="1">
        <w:r w:rsidRPr="007D5E62">
          <w:t>12.1 статьи 66</w:t>
        </w:r>
      </w:hyperlink>
      <w:r w:rsidRPr="007D5E62">
        <w:t xml:space="preserve"> Федерального закона № 248-ФЗ.</w:t>
      </w:r>
    </w:p>
    <w:p w:rsidR="002C23A3" w:rsidRPr="002C23A3" w:rsidRDefault="002C23A3" w:rsidP="002C23A3">
      <w:pPr>
        <w:pStyle w:val="ConsPlusNormal"/>
        <w:ind w:firstLine="709"/>
        <w:jc w:val="both"/>
      </w:pPr>
      <w:r w:rsidRPr="002C23A3">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52" w:history="1">
        <w:r w:rsidRPr="002C23A3">
          <w:t>пункт 6 части 1 статьи 57</w:t>
        </w:r>
      </w:hyperlink>
      <w:r w:rsidRPr="002C23A3">
        <w:t xml:space="preserve"> Федерального закона</w:t>
      </w:r>
      <w:r>
        <w:t xml:space="preserve"> </w:t>
      </w:r>
      <w:r w:rsidRPr="007D5E62">
        <w:t>№ 248-ФЗ</w:t>
      </w:r>
      <w:r w:rsidRPr="002C23A3">
        <w:t xml:space="preserve">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4A2A23" w:rsidRPr="00C90355" w:rsidRDefault="005B3E48" w:rsidP="004A2A23">
      <w:pPr>
        <w:pStyle w:val="ConsPlusNormal"/>
        <w:ind w:firstLine="709"/>
        <w:jc w:val="both"/>
      </w:pPr>
      <w:r>
        <w:t>57</w:t>
      </w:r>
      <w:r w:rsidR="00CE0533" w:rsidRPr="00C90355">
        <w:t xml:space="preserve">. 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w:t>
      </w:r>
      <w:hyperlink r:id="rId53">
        <w:r w:rsidR="00CE0533" w:rsidRPr="00C90355">
          <w:t>статьей 74</w:t>
        </w:r>
      </w:hyperlink>
      <w:r w:rsidR="007F23E5" w:rsidRPr="00C90355">
        <w:t xml:space="preserve"> Федерального закона №</w:t>
      </w:r>
      <w:r w:rsidR="00CE0533" w:rsidRPr="00C90355">
        <w:t xml:space="preserve"> 248-ФЗ.</w:t>
      </w:r>
    </w:p>
    <w:p w:rsidR="00CE0533" w:rsidRPr="00C90355" w:rsidRDefault="005B3E48" w:rsidP="00CC312C">
      <w:pPr>
        <w:pStyle w:val="ConsPlusNormal"/>
        <w:ind w:firstLine="709"/>
        <w:jc w:val="both"/>
      </w:pPr>
      <w:r>
        <w:t>58</w:t>
      </w:r>
      <w:r w:rsidR="00CE0533" w:rsidRPr="00C90355">
        <w:t xml:space="preserve">. Выездное обследование проводится без взаимодействия с контролируемым лицом и без его информирования в порядке, установленном </w:t>
      </w:r>
      <w:hyperlink r:id="rId54">
        <w:r w:rsidR="00CE0533" w:rsidRPr="00C90355">
          <w:t>статьей 75</w:t>
        </w:r>
      </w:hyperlink>
      <w:r w:rsidR="007F23E5" w:rsidRPr="00C90355">
        <w:t xml:space="preserve"> Федерального закона №</w:t>
      </w:r>
      <w:r w:rsidR="00CE0533" w:rsidRPr="00C90355">
        <w:t xml:space="preserve"> 248-ФЗ.</w:t>
      </w:r>
    </w:p>
    <w:p w:rsidR="00CE0533" w:rsidRPr="00C90355" w:rsidRDefault="00CE0533" w:rsidP="00CC312C">
      <w:pPr>
        <w:pStyle w:val="ConsPlusNormal"/>
        <w:ind w:firstLine="709"/>
        <w:jc w:val="both"/>
      </w:pPr>
      <w:r w:rsidRPr="00C90355">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741C24" w:rsidRDefault="00741C24" w:rsidP="00741C2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осмотр;</w:t>
      </w:r>
    </w:p>
    <w:p w:rsidR="00741C24" w:rsidRDefault="00741C24" w:rsidP="00741C2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отбор проб (образцов);</w:t>
      </w:r>
    </w:p>
    <w:p w:rsidR="00741C24" w:rsidRDefault="00741C24" w:rsidP="00741C2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инструментальное обследование (с применением видеозаписи);</w:t>
      </w:r>
    </w:p>
    <w:p w:rsidR="00741C24" w:rsidRDefault="00741C24" w:rsidP="00741C2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испытание;</w:t>
      </w:r>
    </w:p>
    <w:p w:rsidR="00741C24" w:rsidRDefault="00741C24" w:rsidP="00741C2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экспертиза.</w:t>
      </w:r>
    </w:p>
    <w:p w:rsidR="00CE0533" w:rsidRPr="00C90355" w:rsidRDefault="00CE0533" w:rsidP="00741C24">
      <w:pPr>
        <w:pStyle w:val="ConsPlusNormal"/>
        <w:ind w:firstLine="709"/>
        <w:jc w:val="both"/>
      </w:pPr>
      <w:r w:rsidRPr="00C90355">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CE0533" w:rsidRPr="00C90355" w:rsidRDefault="005B3E48" w:rsidP="00CC312C">
      <w:pPr>
        <w:pStyle w:val="ConsPlusNormal"/>
        <w:ind w:firstLine="709"/>
        <w:jc w:val="both"/>
      </w:pPr>
      <w:r>
        <w:t>59</w:t>
      </w:r>
      <w:r w:rsidR="00CE0533" w:rsidRPr="00C90355">
        <w:t>. Для фиксации инспектором контрольного органа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измерительные инструменты и (или) технические приборы, специальное оборудование и иные способы фиксации доказательств при проведении контрольных мероприятий, за исключением:</w:t>
      </w:r>
    </w:p>
    <w:p w:rsidR="00CE0533" w:rsidRPr="00C90355" w:rsidRDefault="00CE0533" w:rsidP="00CC312C">
      <w:pPr>
        <w:pStyle w:val="ConsPlusNormal"/>
        <w:ind w:firstLine="709"/>
        <w:jc w:val="both"/>
      </w:pPr>
      <w:r w:rsidRPr="00C90355">
        <w:t>- сведений, отнесенных законодательством Российской Федерации к государственной тайне;</w:t>
      </w:r>
    </w:p>
    <w:p w:rsidR="00CE0533" w:rsidRPr="00C90355" w:rsidRDefault="00CE0533" w:rsidP="00CC312C">
      <w:pPr>
        <w:pStyle w:val="ConsPlusNormal"/>
        <w:ind w:firstLine="709"/>
        <w:jc w:val="both"/>
      </w:pPr>
      <w:r w:rsidRPr="00C90355">
        <w:t>- объектов, территорий, которые законодательством Российской Федерации отнесены к режимным и особо важным объектам.</w:t>
      </w:r>
    </w:p>
    <w:p w:rsidR="00CE0533" w:rsidRPr="00C90355" w:rsidRDefault="00CE0533" w:rsidP="00CC312C">
      <w:pPr>
        <w:pStyle w:val="ConsPlusNormal"/>
        <w:ind w:firstLine="709"/>
        <w:jc w:val="both"/>
      </w:pPr>
      <w:r w:rsidRPr="00C90355">
        <w:t>Фотографии, аудио- и видеозаписи, используемые в качестве доказательств, должны позволять однозначно идентифицировать объект фиксации, отражающий нарушение обязательных требований, дату и время фиксации объекта.</w:t>
      </w:r>
    </w:p>
    <w:p w:rsidR="00CE0533" w:rsidRPr="00C90355" w:rsidRDefault="00CE0533" w:rsidP="00CC312C">
      <w:pPr>
        <w:pStyle w:val="ConsPlusNormal"/>
        <w:ind w:firstLine="709"/>
        <w:jc w:val="both"/>
      </w:pPr>
      <w:r w:rsidRPr="00C90355">
        <w:t>Измерительные инструменты и (или) технические приборы, специальное оборудование, используемые при проведении контрольных действий должны иметь действующий сертификат соответствия и (или) свидетельство о проверке, подтверждающие их соответствие установленным требованиям, применяемым к измерительным инструментами и (или) технические приборы, специальное оборудование.</w:t>
      </w:r>
    </w:p>
    <w:p w:rsidR="00CE0533" w:rsidRPr="00C90355" w:rsidRDefault="00CE0533" w:rsidP="00CC312C">
      <w:pPr>
        <w:pStyle w:val="ConsPlusNormal"/>
        <w:ind w:firstLine="709"/>
        <w:jc w:val="both"/>
      </w:pPr>
      <w:r w:rsidRPr="00C90355">
        <w:t>Под иными способами фиксации доказательств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
    <w:p w:rsidR="00CE0533" w:rsidRPr="00C90355" w:rsidRDefault="00CE0533" w:rsidP="00CC312C">
      <w:pPr>
        <w:pStyle w:val="ConsPlusNormal"/>
        <w:ind w:firstLine="709"/>
        <w:jc w:val="both"/>
      </w:pPr>
      <w:r w:rsidRPr="00C90355">
        <w:t xml:space="preserve">Под средствами доступа к информации в Федеральном </w:t>
      </w:r>
      <w:hyperlink r:id="rId55">
        <w:r w:rsidRPr="00C90355">
          <w:t>законе</w:t>
        </w:r>
      </w:hyperlink>
      <w:r w:rsidR="007F23E5" w:rsidRPr="00C90355">
        <w:t xml:space="preserve"> №</w:t>
      </w:r>
      <w:r w:rsidRPr="00C90355">
        <w:t xml:space="preserve"> 248-ФЗ понимаются аппаратно-программные средства, обеспечивающие в установленном законодательством </w:t>
      </w:r>
      <w:r w:rsidRPr="00C90355">
        <w:lastRenderedPageBreak/>
        <w:t>порядке доступ к информации, содержащейся в государственных информационных системах.</w:t>
      </w:r>
    </w:p>
    <w:p w:rsidR="00CE0533" w:rsidRPr="00C90355" w:rsidRDefault="00CE0533" w:rsidP="00CC312C">
      <w:pPr>
        <w:pStyle w:val="ConsPlusNormal"/>
        <w:ind w:firstLine="709"/>
        <w:jc w:val="both"/>
      </w:pPr>
      <w:r w:rsidRPr="00C90355">
        <w:t>Информация о проведении фотосъемки, аудио- и видеозаписи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E0533" w:rsidRDefault="00CE0533" w:rsidP="00CC312C">
      <w:pPr>
        <w:pStyle w:val="ConsPlusNormal"/>
        <w:ind w:firstLine="709"/>
        <w:jc w:val="both"/>
      </w:pPr>
      <w:r w:rsidRPr="00C90355">
        <w:t>Фотографии, аудио- и видеозаписи, используемые в качестве доказательств нарушений обязательных требований, результаты измерительных инструментов и (или) технических приборов, оборудования, прикладываются к акту контрольного мероприятия.</w:t>
      </w:r>
    </w:p>
    <w:p w:rsidR="00182447" w:rsidRPr="00C90355" w:rsidRDefault="00182447" w:rsidP="00A2150D">
      <w:pPr>
        <w:pStyle w:val="ConsPlusNormal"/>
        <w:jc w:val="both"/>
      </w:pPr>
    </w:p>
    <w:p w:rsidR="00CE0533" w:rsidRPr="00C90355" w:rsidRDefault="00F8576D" w:rsidP="00CC312C">
      <w:pPr>
        <w:pStyle w:val="ConsPlusTitle"/>
        <w:jc w:val="center"/>
        <w:outlineLvl w:val="1"/>
        <w:rPr>
          <w:rFonts w:ascii="Times New Roman" w:hAnsi="Times New Roman" w:cs="Times New Roman"/>
        </w:rPr>
      </w:pPr>
      <w:r>
        <w:rPr>
          <w:rFonts w:ascii="Times New Roman" w:hAnsi="Times New Roman" w:cs="Times New Roman"/>
          <w:lang w:val="en-US"/>
        </w:rPr>
        <w:t>I</w:t>
      </w:r>
      <w:r w:rsidR="00CE0533" w:rsidRPr="00C90355">
        <w:rPr>
          <w:rFonts w:ascii="Times New Roman" w:hAnsi="Times New Roman" w:cs="Times New Roman"/>
        </w:rPr>
        <w:t>V. Результаты контрольного мероприятия</w:t>
      </w:r>
    </w:p>
    <w:p w:rsidR="00CE0533" w:rsidRPr="00C90355" w:rsidRDefault="00CE0533" w:rsidP="00CC312C">
      <w:pPr>
        <w:pStyle w:val="ConsPlusNormal"/>
        <w:jc w:val="center"/>
      </w:pPr>
    </w:p>
    <w:p w:rsidR="00CE0533" w:rsidRPr="00C90355" w:rsidRDefault="00D25276" w:rsidP="00CC312C">
      <w:pPr>
        <w:pStyle w:val="ConsPlusNormal"/>
        <w:ind w:firstLine="709"/>
        <w:jc w:val="both"/>
      </w:pPr>
      <w:r>
        <w:t>61</w:t>
      </w:r>
      <w:r w:rsidR="00CE0533" w:rsidRPr="00C90355">
        <w:t xml:space="preserve">.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56">
        <w:r w:rsidR="00CE0533" w:rsidRPr="00C90355">
          <w:t>пунктом 2 части 2 статьи 90</w:t>
        </w:r>
      </w:hyperlink>
      <w:r w:rsidR="007F23E5" w:rsidRPr="00C90355">
        <w:t xml:space="preserve"> Федерального закона №</w:t>
      </w:r>
      <w:r w:rsidR="00CE0533" w:rsidRPr="00C90355">
        <w:t xml:space="preserve"> 248-ФЗ.</w:t>
      </w:r>
    </w:p>
    <w:p w:rsidR="00CE0533" w:rsidRPr="00C90355" w:rsidRDefault="00D25276" w:rsidP="00CC312C">
      <w:pPr>
        <w:pStyle w:val="ConsPlusNormal"/>
        <w:ind w:firstLine="709"/>
        <w:jc w:val="both"/>
      </w:pPr>
      <w:r>
        <w:t>62</w:t>
      </w:r>
      <w:r w:rsidR="00CE0533" w:rsidRPr="00C90355">
        <w:t>. По окончании проведения контрольного мероприятия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p>
    <w:p w:rsidR="00CE0533" w:rsidRPr="00C90355" w:rsidRDefault="00D25276" w:rsidP="00CC312C">
      <w:pPr>
        <w:pStyle w:val="ConsPlusNormal"/>
        <w:ind w:firstLine="709"/>
        <w:jc w:val="both"/>
      </w:pPr>
      <w:r>
        <w:t>63</w:t>
      </w:r>
      <w:r w:rsidR="00CE0533" w:rsidRPr="00C90355">
        <w:t>.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E0533" w:rsidRPr="00C90355" w:rsidRDefault="00D25276" w:rsidP="00CC312C">
      <w:pPr>
        <w:pStyle w:val="ConsPlusNormal"/>
        <w:ind w:firstLine="709"/>
        <w:jc w:val="both"/>
      </w:pPr>
      <w:r>
        <w:t>64</w:t>
      </w:r>
      <w:r w:rsidR="00CE0533" w:rsidRPr="00C90355">
        <w:t>. Контролируемое лицо или его представитель знакомится с содержанием акта на месте проведения мероприятия.</w:t>
      </w:r>
    </w:p>
    <w:p w:rsidR="00CE0533" w:rsidRPr="00C90355" w:rsidRDefault="00CE0533" w:rsidP="00CC312C">
      <w:pPr>
        <w:pStyle w:val="ConsPlusNormal"/>
        <w:ind w:firstLine="709"/>
        <w:jc w:val="both"/>
      </w:pPr>
      <w:r w:rsidRPr="00C90355">
        <w:t xml:space="preserve">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57">
        <w:r w:rsidRPr="00C90355">
          <w:t>пунктом 9 части 1 статьи 65</w:t>
        </w:r>
      </w:hyperlink>
      <w:r w:rsidR="007F23E5" w:rsidRPr="00C90355">
        <w:t xml:space="preserve"> Федерального закона №</w:t>
      </w:r>
      <w:r w:rsidRPr="00C90355">
        <w:t xml:space="preserve"> 248-ФЗ, контрольный орган направляет акт контролируемому лицу в порядке, установленном </w:t>
      </w:r>
      <w:hyperlink r:id="rId58">
        <w:r w:rsidRPr="00C90355">
          <w:t>статьей 21</w:t>
        </w:r>
      </w:hyperlink>
      <w:r w:rsidR="007F23E5" w:rsidRPr="00C90355">
        <w:t xml:space="preserve"> Федерального закона №</w:t>
      </w:r>
      <w:r w:rsidRPr="00C90355">
        <w:t xml:space="preserve"> 248-ФЗ.</w:t>
      </w:r>
    </w:p>
    <w:p w:rsidR="00CE0533" w:rsidRPr="00C90355" w:rsidRDefault="00D25276" w:rsidP="00CC312C">
      <w:pPr>
        <w:pStyle w:val="ConsPlusNormal"/>
        <w:ind w:firstLine="709"/>
        <w:jc w:val="both"/>
      </w:pPr>
      <w:r>
        <w:t>65</w:t>
      </w:r>
      <w:r w:rsidR="00CE0533" w:rsidRPr="00C90355">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CE0533" w:rsidRPr="00C90355" w:rsidRDefault="00D25276" w:rsidP="00CC312C">
      <w:pPr>
        <w:pStyle w:val="ConsPlusNormal"/>
        <w:ind w:firstLine="709"/>
        <w:jc w:val="both"/>
      </w:pPr>
      <w:r>
        <w:t>66</w:t>
      </w:r>
      <w:r w:rsidR="00CE0533" w:rsidRPr="00C90355">
        <w:t>.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rsidR="00CE0533" w:rsidRPr="00C90355" w:rsidRDefault="00CE0533" w:rsidP="00CC312C">
      <w:pPr>
        <w:pStyle w:val="ConsPlusNormal"/>
        <w:ind w:firstLine="540"/>
        <w:jc w:val="both"/>
      </w:pPr>
    </w:p>
    <w:p w:rsidR="00CE0533" w:rsidRPr="00C90355" w:rsidRDefault="00270CBB" w:rsidP="00CC312C">
      <w:pPr>
        <w:pStyle w:val="ConsPlusTitle"/>
        <w:jc w:val="center"/>
        <w:outlineLvl w:val="1"/>
        <w:rPr>
          <w:rFonts w:ascii="Times New Roman" w:hAnsi="Times New Roman" w:cs="Times New Roman"/>
        </w:rPr>
      </w:pPr>
      <w:r>
        <w:rPr>
          <w:rFonts w:ascii="Times New Roman" w:hAnsi="Times New Roman" w:cs="Times New Roman"/>
        </w:rPr>
        <w:t>V</w:t>
      </w:r>
      <w:r w:rsidR="00CE0533" w:rsidRPr="00C90355">
        <w:rPr>
          <w:rFonts w:ascii="Times New Roman" w:hAnsi="Times New Roman" w:cs="Times New Roman"/>
        </w:rPr>
        <w:t>. Обжалование решений контрольных органов, действий</w:t>
      </w:r>
    </w:p>
    <w:p w:rsidR="00CE0533" w:rsidRPr="00C90355" w:rsidRDefault="00CE0533" w:rsidP="00CC312C">
      <w:pPr>
        <w:pStyle w:val="ConsPlusTitle"/>
        <w:jc w:val="center"/>
        <w:rPr>
          <w:rFonts w:ascii="Times New Roman" w:hAnsi="Times New Roman" w:cs="Times New Roman"/>
        </w:rPr>
      </w:pPr>
      <w:r w:rsidRPr="00C90355">
        <w:rPr>
          <w:rFonts w:ascii="Times New Roman" w:hAnsi="Times New Roman" w:cs="Times New Roman"/>
        </w:rPr>
        <w:t>(бездействия) их должностных лиц</w:t>
      </w:r>
    </w:p>
    <w:p w:rsidR="00CE0533" w:rsidRPr="00C90355" w:rsidRDefault="00CE0533" w:rsidP="00CC312C">
      <w:pPr>
        <w:pStyle w:val="ConsPlusNormal"/>
        <w:jc w:val="center"/>
      </w:pPr>
    </w:p>
    <w:p w:rsidR="00CE0533" w:rsidRPr="00C90355" w:rsidRDefault="00D25276" w:rsidP="00CC312C">
      <w:pPr>
        <w:pStyle w:val="ConsPlusNormal"/>
        <w:ind w:firstLine="709"/>
        <w:jc w:val="both"/>
      </w:pPr>
      <w:r>
        <w:t>67</w:t>
      </w:r>
      <w:r w:rsidR="00CE0533" w:rsidRPr="00C90355">
        <w:t>.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B211F2" w:rsidRDefault="00B211F2" w:rsidP="00CC312C">
      <w:pPr>
        <w:spacing w:after="0" w:line="240" w:lineRule="auto"/>
        <w:ind w:firstLine="699"/>
        <w:jc w:val="both"/>
        <w:rPr>
          <w:rFonts w:ascii="Times New Roman" w:hAnsi="Times New Roman"/>
          <w:sz w:val="24"/>
          <w:szCs w:val="24"/>
        </w:rPr>
      </w:pPr>
    </w:p>
    <w:p w:rsidR="00C069B0" w:rsidRPr="00E509E9" w:rsidRDefault="00C069B0" w:rsidP="00CC312C">
      <w:pPr>
        <w:spacing w:after="0" w:line="240" w:lineRule="auto"/>
        <w:ind w:firstLine="699"/>
        <w:jc w:val="both"/>
        <w:rPr>
          <w:rFonts w:ascii="Times New Roman" w:hAnsi="Times New Roman"/>
          <w:sz w:val="24"/>
          <w:szCs w:val="24"/>
        </w:rPr>
      </w:pPr>
    </w:p>
    <w:p w:rsidR="00E0587F" w:rsidRPr="00CC312C" w:rsidRDefault="00270CBB" w:rsidP="00CC312C">
      <w:pPr>
        <w:pStyle w:val="ConsPlusTitle"/>
        <w:jc w:val="center"/>
        <w:outlineLvl w:val="1"/>
        <w:rPr>
          <w:rFonts w:ascii="Times New Roman" w:hAnsi="Times New Roman" w:cs="Times New Roman"/>
        </w:rPr>
      </w:pPr>
      <w:r>
        <w:rPr>
          <w:rFonts w:ascii="Times New Roman" w:hAnsi="Times New Roman" w:cs="Times New Roman"/>
          <w:lang w:val="en-US"/>
        </w:rPr>
        <w:lastRenderedPageBreak/>
        <w:t>VI</w:t>
      </w:r>
      <w:r w:rsidR="00CE0533" w:rsidRPr="00CC312C">
        <w:rPr>
          <w:rFonts w:ascii="Times New Roman" w:hAnsi="Times New Roman" w:cs="Times New Roman"/>
        </w:rPr>
        <w:t>. Заключительные положения</w:t>
      </w:r>
    </w:p>
    <w:p w:rsidR="00E0587F" w:rsidRPr="00CC312C" w:rsidRDefault="00E0587F" w:rsidP="00CC312C">
      <w:pPr>
        <w:pStyle w:val="ConsPlusTitle"/>
        <w:jc w:val="center"/>
        <w:outlineLvl w:val="1"/>
        <w:rPr>
          <w:rFonts w:ascii="Times New Roman" w:hAnsi="Times New Roman" w:cs="Times New Roman"/>
        </w:rPr>
      </w:pPr>
    </w:p>
    <w:p w:rsidR="007257CB" w:rsidRPr="00CC312C" w:rsidRDefault="00D25276" w:rsidP="00CC312C">
      <w:pPr>
        <w:pStyle w:val="ConsPlusTitle"/>
        <w:ind w:firstLine="708"/>
        <w:jc w:val="both"/>
        <w:outlineLvl w:val="1"/>
        <w:rPr>
          <w:rFonts w:ascii="Times New Roman" w:hAnsi="Times New Roman" w:cs="Times New Roman"/>
          <w:b w:val="0"/>
        </w:rPr>
      </w:pPr>
      <w:r>
        <w:rPr>
          <w:rFonts w:ascii="Times New Roman" w:hAnsi="Times New Roman" w:cs="Times New Roman"/>
          <w:b w:val="0"/>
        </w:rPr>
        <w:t>68</w:t>
      </w:r>
      <w:r w:rsidR="009544BA" w:rsidRPr="00CC312C">
        <w:rPr>
          <w:rFonts w:ascii="Times New Roman" w:hAnsi="Times New Roman" w:cs="Times New Roman"/>
          <w:b w:val="0"/>
        </w:rPr>
        <w:t xml:space="preserve">. В случае невозможности информирования контролируемого лица в электронной форме либо по запросу контролируемого лица до </w:t>
      </w:r>
      <w:smartTag w:uri="urn:schemas-microsoft-com:office:smarttags" w:element="date">
        <w:smartTagPr>
          <w:attr w:name="ls" w:val="trans"/>
          <w:attr w:name="Month" w:val="12"/>
          <w:attr w:name="Day" w:val="31"/>
          <w:attr w:name="Year" w:val="2025"/>
        </w:smartTagPr>
        <w:r w:rsidR="009544BA" w:rsidRPr="00CC312C">
          <w:rPr>
            <w:rFonts w:ascii="Times New Roman" w:hAnsi="Times New Roman" w:cs="Times New Roman"/>
            <w:b w:val="0"/>
          </w:rPr>
          <w:t>31 декабря 2025 года</w:t>
        </w:r>
      </w:smartTag>
      <w:r w:rsidR="009544BA" w:rsidRPr="00CC312C">
        <w:rPr>
          <w:rFonts w:ascii="Times New Roman" w:hAnsi="Times New Roman" w:cs="Times New Roman"/>
          <w:b w:val="0"/>
        </w:rPr>
        <w:t xml:space="preserve"> должностные лица информируют контролируемых лиц о совершаемых должностными лицами уполномоченного органа действиях и принимаемых решениях, обмениваются документами и сведениями с контролируемыми лицами на бумажном носителе с использованием почтовой связи.</w:t>
      </w:r>
    </w:p>
    <w:p w:rsidR="007257CB" w:rsidRPr="00CC312C" w:rsidRDefault="007257CB" w:rsidP="00CC312C">
      <w:pPr>
        <w:pStyle w:val="ConsPlusNormal"/>
        <w:ind w:firstLine="708"/>
        <w:jc w:val="both"/>
      </w:pPr>
      <w:r w:rsidRPr="00CC312C">
        <w:t>Документами, подтверждающими направление контролируемому лицу корреспонденции с использованием почтовой связи являются карточка почтового уведомления о получении отправления и список внутренних почто</w:t>
      </w:r>
      <w:r w:rsidR="00750B33">
        <w:t>вых отправлений заказных писем у</w:t>
      </w:r>
      <w:r w:rsidRPr="00CC312C">
        <w:t>полномоченного органа с уведомлением с оттиском штампа почтовой организации.</w:t>
      </w:r>
    </w:p>
    <w:p w:rsidR="007257CB" w:rsidRPr="00F1674C" w:rsidRDefault="007257CB" w:rsidP="00CC312C">
      <w:pPr>
        <w:pStyle w:val="ConsPlusNormal"/>
        <w:ind w:firstLine="708"/>
        <w:jc w:val="both"/>
      </w:pPr>
      <w:r w:rsidRPr="00CC312C">
        <w:t>Контролируемое лицо считается проинформированным надлежащим образом, в том числе о совершаемых действиях и принимаемых решениях в случае, если сведения предоставлены контролируемому лицу, в том числе направлены ему электронной почтой по адресу, представленному контролируемым лицом уполномоченному органу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или представлены контролируемым лицом при его государственной регистрации.</w:t>
      </w:r>
    </w:p>
    <w:p w:rsidR="007257CB" w:rsidRPr="00C90355" w:rsidRDefault="007257CB" w:rsidP="00CC312C">
      <w:pPr>
        <w:pStyle w:val="ConsPlusNormal"/>
        <w:ind w:firstLine="540"/>
        <w:jc w:val="both"/>
      </w:pPr>
    </w:p>
    <w:p w:rsidR="00CE0533" w:rsidRPr="00C90355" w:rsidRDefault="00CE0533" w:rsidP="00CC312C">
      <w:pPr>
        <w:pStyle w:val="ConsPlusNormal"/>
      </w:pPr>
    </w:p>
    <w:p w:rsidR="00CE0533" w:rsidRPr="00C90355" w:rsidRDefault="00CE0533" w:rsidP="00CC312C">
      <w:pPr>
        <w:pStyle w:val="ConsPlusNormal"/>
      </w:pPr>
    </w:p>
    <w:p w:rsidR="00CE0533" w:rsidRPr="00C90355" w:rsidRDefault="00CE0533" w:rsidP="00CC312C">
      <w:pPr>
        <w:pStyle w:val="ConsPlusNormal"/>
      </w:pPr>
    </w:p>
    <w:p w:rsidR="00CE0533" w:rsidRPr="00C90355" w:rsidRDefault="00CE0533" w:rsidP="00CC312C">
      <w:pPr>
        <w:pStyle w:val="ConsPlusNormal"/>
      </w:pPr>
    </w:p>
    <w:p w:rsidR="00CE0533" w:rsidRPr="00C90355" w:rsidRDefault="00CE0533" w:rsidP="00CC312C">
      <w:pPr>
        <w:pStyle w:val="ConsPlusNormal"/>
      </w:pPr>
    </w:p>
    <w:p w:rsidR="00CE0533" w:rsidRDefault="00CE0533" w:rsidP="00CC312C">
      <w:pPr>
        <w:pStyle w:val="ConsPlusNormal"/>
      </w:pPr>
    </w:p>
    <w:p w:rsidR="00E65CC0" w:rsidRDefault="00E65CC0" w:rsidP="00CC312C">
      <w:pPr>
        <w:pStyle w:val="ConsPlusNormal"/>
      </w:pPr>
    </w:p>
    <w:p w:rsidR="00E65CC0" w:rsidRDefault="00E65CC0" w:rsidP="00CC312C">
      <w:pPr>
        <w:pStyle w:val="ConsPlusNormal"/>
      </w:pPr>
    </w:p>
    <w:p w:rsidR="00E65CC0" w:rsidRDefault="00E65CC0" w:rsidP="00CC312C">
      <w:pPr>
        <w:pStyle w:val="ConsPlusNormal"/>
      </w:pPr>
    </w:p>
    <w:p w:rsidR="006338CA" w:rsidRDefault="006338CA" w:rsidP="00CC312C">
      <w:pPr>
        <w:pStyle w:val="ConsPlusNormal"/>
      </w:pPr>
    </w:p>
    <w:p w:rsidR="006338CA" w:rsidRDefault="006338CA" w:rsidP="00CC312C">
      <w:pPr>
        <w:pStyle w:val="ConsPlusNormal"/>
      </w:pPr>
    </w:p>
    <w:p w:rsidR="006338CA" w:rsidRDefault="006338CA" w:rsidP="00CC312C">
      <w:pPr>
        <w:pStyle w:val="ConsPlusNormal"/>
      </w:pPr>
    </w:p>
    <w:p w:rsidR="006338CA" w:rsidRDefault="006338CA" w:rsidP="00CC312C">
      <w:pPr>
        <w:pStyle w:val="ConsPlusNormal"/>
      </w:pPr>
    </w:p>
    <w:p w:rsidR="00F14399" w:rsidRDefault="00F14399" w:rsidP="00CC312C">
      <w:pPr>
        <w:pStyle w:val="ConsPlusNormal"/>
      </w:pPr>
    </w:p>
    <w:p w:rsidR="00F14399" w:rsidRDefault="00F14399" w:rsidP="00CC312C">
      <w:pPr>
        <w:pStyle w:val="ConsPlusNormal"/>
      </w:pPr>
    </w:p>
    <w:p w:rsidR="00F14399" w:rsidRDefault="00F14399" w:rsidP="00CC312C">
      <w:pPr>
        <w:pStyle w:val="ConsPlusNormal"/>
      </w:pPr>
    </w:p>
    <w:p w:rsidR="00F14399" w:rsidRDefault="00F14399" w:rsidP="00CC312C">
      <w:pPr>
        <w:pStyle w:val="ConsPlusNormal"/>
      </w:pPr>
    </w:p>
    <w:p w:rsidR="00F14399" w:rsidRDefault="00F14399" w:rsidP="00CC312C">
      <w:pPr>
        <w:pStyle w:val="ConsPlusNormal"/>
      </w:pPr>
    </w:p>
    <w:p w:rsidR="00F14399" w:rsidRDefault="00F14399" w:rsidP="00CC312C">
      <w:pPr>
        <w:pStyle w:val="ConsPlusNormal"/>
      </w:pPr>
    </w:p>
    <w:p w:rsidR="00F14399" w:rsidRDefault="00F14399" w:rsidP="00CC312C">
      <w:pPr>
        <w:pStyle w:val="ConsPlusNormal"/>
      </w:pPr>
    </w:p>
    <w:p w:rsidR="00270CBB" w:rsidRDefault="00270CBB" w:rsidP="00CC312C">
      <w:pPr>
        <w:pStyle w:val="ConsPlusNormal"/>
      </w:pPr>
    </w:p>
    <w:p w:rsidR="00270CBB" w:rsidRDefault="00270CBB" w:rsidP="00CC312C">
      <w:pPr>
        <w:pStyle w:val="ConsPlusNormal"/>
      </w:pPr>
    </w:p>
    <w:p w:rsidR="00270CBB" w:rsidRDefault="00270CBB" w:rsidP="00CC312C">
      <w:pPr>
        <w:pStyle w:val="ConsPlusNormal"/>
      </w:pPr>
    </w:p>
    <w:p w:rsidR="00270CBB" w:rsidRDefault="00270CBB" w:rsidP="00CC312C">
      <w:pPr>
        <w:pStyle w:val="ConsPlusNormal"/>
      </w:pPr>
    </w:p>
    <w:p w:rsidR="00270CBB" w:rsidRDefault="00270CBB" w:rsidP="00CC312C">
      <w:pPr>
        <w:pStyle w:val="ConsPlusNormal"/>
      </w:pPr>
    </w:p>
    <w:p w:rsidR="00270CBB" w:rsidRDefault="00270CBB" w:rsidP="00CC312C">
      <w:pPr>
        <w:pStyle w:val="ConsPlusNormal"/>
      </w:pPr>
    </w:p>
    <w:p w:rsidR="00457A67" w:rsidRDefault="00457A67" w:rsidP="00CC312C">
      <w:pPr>
        <w:pStyle w:val="ConsPlusNormal"/>
      </w:pPr>
    </w:p>
    <w:p w:rsidR="00A364B5" w:rsidRDefault="00A364B5" w:rsidP="00CC312C">
      <w:pPr>
        <w:pStyle w:val="ConsPlusNormal"/>
      </w:pPr>
    </w:p>
    <w:p w:rsidR="00457A67" w:rsidRDefault="00457A67" w:rsidP="00CC312C">
      <w:pPr>
        <w:pStyle w:val="ConsPlusNormal"/>
      </w:pPr>
    </w:p>
    <w:p w:rsidR="00A364B5" w:rsidRDefault="00A364B5" w:rsidP="00CC312C">
      <w:pPr>
        <w:pStyle w:val="ConsPlusNormal"/>
        <w:jc w:val="right"/>
        <w:outlineLvl w:val="1"/>
      </w:pPr>
    </w:p>
    <w:p w:rsidR="00A364B5" w:rsidRDefault="00A364B5" w:rsidP="00CC312C">
      <w:pPr>
        <w:pStyle w:val="ConsPlusNormal"/>
        <w:jc w:val="right"/>
        <w:outlineLvl w:val="1"/>
      </w:pPr>
    </w:p>
    <w:p w:rsidR="00A364B5" w:rsidRDefault="00A364B5" w:rsidP="00CC312C">
      <w:pPr>
        <w:pStyle w:val="ConsPlusNormal"/>
        <w:jc w:val="right"/>
        <w:outlineLvl w:val="1"/>
      </w:pPr>
    </w:p>
    <w:p w:rsidR="00A364B5" w:rsidRDefault="00A364B5" w:rsidP="00CC312C">
      <w:pPr>
        <w:pStyle w:val="ConsPlusNormal"/>
        <w:jc w:val="right"/>
        <w:outlineLvl w:val="1"/>
      </w:pPr>
    </w:p>
    <w:p w:rsidR="00A364B5" w:rsidRDefault="00A364B5" w:rsidP="00CC312C">
      <w:pPr>
        <w:pStyle w:val="ConsPlusNormal"/>
        <w:jc w:val="right"/>
        <w:outlineLvl w:val="1"/>
      </w:pPr>
    </w:p>
    <w:p w:rsidR="00A364B5" w:rsidRDefault="00A364B5" w:rsidP="00CC312C">
      <w:pPr>
        <w:pStyle w:val="ConsPlusNormal"/>
        <w:jc w:val="right"/>
        <w:outlineLvl w:val="1"/>
      </w:pPr>
    </w:p>
    <w:p w:rsidR="00E65CC0" w:rsidRPr="00C90355" w:rsidRDefault="00E65CC0" w:rsidP="00CC312C">
      <w:pPr>
        <w:pStyle w:val="ConsPlusNormal"/>
        <w:jc w:val="right"/>
        <w:outlineLvl w:val="1"/>
      </w:pPr>
      <w:r w:rsidRPr="00C90355">
        <w:t xml:space="preserve">Приложение </w:t>
      </w:r>
    </w:p>
    <w:p w:rsidR="00E65CC0" w:rsidRPr="00C90355" w:rsidRDefault="00E65CC0" w:rsidP="00CC312C">
      <w:pPr>
        <w:pStyle w:val="ConsPlusNormal"/>
        <w:jc w:val="right"/>
      </w:pPr>
      <w:r w:rsidRPr="00C90355">
        <w:t xml:space="preserve">к Положению о муниципальном </w:t>
      </w:r>
      <w:r w:rsidR="00086B1D">
        <w:t xml:space="preserve">земельном </w:t>
      </w:r>
      <w:r w:rsidRPr="00C90355">
        <w:t>контроле</w:t>
      </w:r>
    </w:p>
    <w:p w:rsidR="00E65CC0" w:rsidRPr="00C90355" w:rsidRDefault="00E65CC0" w:rsidP="00CC312C">
      <w:pPr>
        <w:pStyle w:val="ConsPlusNormal"/>
        <w:jc w:val="right"/>
      </w:pPr>
      <w:r w:rsidRPr="00C90355">
        <w:t>на межселенной территории Октябрьского района</w:t>
      </w:r>
    </w:p>
    <w:p w:rsidR="00E65CC0" w:rsidRDefault="00E65CC0" w:rsidP="00CC312C">
      <w:pPr>
        <w:autoSpaceDE w:val="0"/>
        <w:autoSpaceDN w:val="0"/>
        <w:adjustRightInd w:val="0"/>
        <w:spacing w:after="0" w:line="240" w:lineRule="auto"/>
        <w:outlineLvl w:val="0"/>
        <w:rPr>
          <w:rFonts w:ascii="Times New Roman" w:hAnsi="Times New Roman" w:cs="Times New Roman"/>
          <w:sz w:val="24"/>
          <w:szCs w:val="24"/>
        </w:rPr>
      </w:pPr>
    </w:p>
    <w:p w:rsidR="00E65CC0" w:rsidRPr="00CB4C04" w:rsidRDefault="00E65CC0" w:rsidP="00CC312C">
      <w:pPr>
        <w:pStyle w:val="ab"/>
        <w:spacing w:before="0" w:beforeAutospacing="0" w:after="0" w:afterAutospacing="0"/>
        <w:ind w:firstLine="709"/>
        <w:jc w:val="center"/>
        <w:rPr>
          <w:b/>
          <w:color w:val="000000"/>
        </w:rPr>
      </w:pPr>
      <w:r w:rsidRPr="00CB4C04">
        <w:rPr>
          <w:b/>
          <w:color w:val="000000"/>
        </w:rPr>
        <w:t>П</w:t>
      </w:r>
      <w:r>
        <w:rPr>
          <w:b/>
          <w:color w:val="000000"/>
        </w:rPr>
        <w:t>ЕРЕЧЕНЬ ПРОФИЛАКТИЧЕСКИХ МЕРОПРИЯТИЙ</w:t>
      </w:r>
      <w:r w:rsidRPr="00CB4C04">
        <w:rPr>
          <w:b/>
          <w:color w:val="000000"/>
        </w:rPr>
        <w:t xml:space="preserve">, </w:t>
      </w:r>
      <w:r w:rsidR="002571A5">
        <w:rPr>
          <w:b/>
          <w:color w:val="000000"/>
        </w:rPr>
        <w:t xml:space="preserve">СРОКИ </w:t>
      </w:r>
      <w:r>
        <w:rPr>
          <w:b/>
          <w:color w:val="000000"/>
        </w:rPr>
        <w:t xml:space="preserve">(ПЕРИОДИЧНОСТЬ) ИХ ПРОВЕДЕНИЯ </w:t>
      </w:r>
    </w:p>
    <w:p w:rsidR="00E65CC0" w:rsidRDefault="00E65CC0" w:rsidP="00CC312C">
      <w:pPr>
        <w:spacing w:after="0" w:line="240" w:lineRule="auto"/>
        <w:jc w:val="both"/>
        <w:rPr>
          <w:rFonts w:ascii="Times New Roman" w:hAnsi="Times New Roman"/>
          <w:sz w:val="24"/>
          <w:szCs w:val="24"/>
        </w:rPr>
      </w:pPr>
    </w:p>
    <w:tbl>
      <w:tblPr>
        <w:tblStyle w:val="11"/>
        <w:tblW w:w="10348" w:type="dxa"/>
        <w:tblInd w:w="-459" w:type="dxa"/>
        <w:tblLayout w:type="fixed"/>
        <w:tblLook w:val="04A0" w:firstRow="1" w:lastRow="0" w:firstColumn="1" w:lastColumn="0" w:noHBand="0" w:noVBand="1"/>
      </w:tblPr>
      <w:tblGrid>
        <w:gridCol w:w="709"/>
        <w:gridCol w:w="3827"/>
        <w:gridCol w:w="3119"/>
        <w:gridCol w:w="2693"/>
      </w:tblGrid>
      <w:tr w:rsidR="006D7787" w:rsidRPr="00097F81" w:rsidTr="00097F81">
        <w:tc>
          <w:tcPr>
            <w:tcW w:w="709" w:type="dxa"/>
          </w:tcPr>
          <w:p w:rsidR="006D7787" w:rsidRPr="00097F81" w:rsidRDefault="006D7787" w:rsidP="000018E8">
            <w:pPr>
              <w:autoSpaceDN w:val="0"/>
              <w:spacing w:line="276" w:lineRule="exact"/>
              <w:contextualSpacing/>
              <w:rPr>
                <w:sz w:val="22"/>
                <w:szCs w:val="22"/>
                <w:lang w:eastAsia="en-US"/>
              </w:rPr>
            </w:pPr>
            <w:r w:rsidRPr="00097F81">
              <w:rPr>
                <w:sz w:val="22"/>
                <w:szCs w:val="22"/>
                <w:lang w:eastAsia="en-US"/>
              </w:rPr>
              <w:t>№ п/п</w:t>
            </w:r>
          </w:p>
        </w:tc>
        <w:tc>
          <w:tcPr>
            <w:tcW w:w="3827" w:type="dxa"/>
          </w:tcPr>
          <w:p w:rsidR="006D7787" w:rsidRPr="00097F81" w:rsidRDefault="006D7787" w:rsidP="000018E8">
            <w:pPr>
              <w:autoSpaceDN w:val="0"/>
              <w:spacing w:line="276" w:lineRule="exact"/>
              <w:ind w:left="50"/>
              <w:contextualSpacing/>
              <w:jc w:val="center"/>
              <w:rPr>
                <w:sz w:val="22"/>
                <w:szCs w:val="22"/>
                <w:lang w:eastAsia="en-US"/>
              </w:rPr>
            </w:pPr>
            <w:r w:rsidRPr="00097F81">
              <w:rPr>
                <w:sz w:val="22"/>
                <w:szCs w:val="22"/>
                <w:lang w:eastAsia="en-US"/>
              </w:rPr>
              <w:t>Наименование профилактического мероприятия</w:t>
            </w:r>
          </w:p>
        </w:tc>
        <w:tc>
          <w:tcPr>
            <w:tcW w:w="311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Срок проведения</w:t>
            </w:r>
          </w:p>
        </w:tc>
        <w:tc>
          <w:tcPr>
            <w:tcW w:w="2693" w:type="dxa"/>
          </w:tcPr>
          <w:p w:rsidR="006D7787" w:rsidRPr="00097F81" w:rsidRDefault="006D7787" w:rsidP="000018E8">
            <w:pPr>
              <w:autoSpaceDN w:val="0"/>
              <w:spacing w:line="276" w:lineRule="exact"/>
              <w:ind w:left="42"/>
              <w:contextualSpacing/>
              <w:jc w:val="center"/>
              <w:rPr>
                <w:sz w:val="22"/>
                <w:szCs w:val="22"/>
                <w:lang w:eastAsia="en-US"/>
              </w:rPr>
            </w:pPr>
            <w:r w:rsidRPr="00097F81">
              <w:rPr>
                <w:sz w:val="22"/>
                <w:szCs w:val="22"/>
                <w:lang w:eastAsia="en-US"/>
              </w:rPr>
              <w:t>Ответственные исполнители</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w:t>
            </w:r>
          </w:p>
        </w:tc>
        <w:tc>
          <w:tcPr>
            <w:tcW w:w="9639" w:type="dxa"/>
            <w:gridSpan w:val="3"/>
          </w:tcPr>
          <w:p w:rsidR="006D7787" w:rsidRPr="00097F81" w:rsidRDefault="006D7787" w:rsidP="004C3FEC">
            <w:pPr>
              <w:autoSpaceDN w:val="0"/>
              <w:spacing w:line="276" w:lineRule="exact"/>
              <w:ind w:left="42"/>
              <w:contextualSpacing/>
              <w:rPr>
                <w:sz w:val="22"/>
                <w:szCs w:val="22"/>
                <w:lang w:eastAsia="en-US"/>
              </w:rPr>
            </w:pPr>
            <w:r w:rsidRPr="00097F81">
              <w:rPr>
                <w:sz w:val="22"/>
                <w:szCs w:val="22"/>
              </w:rPr>
              <w:t xml:space="preserve">Информирование осуществляется посредством </w:t>
            </w:r>
            <w:r w:rsidRPr="00097F81">
              <w:rPr>
                <w:sz w:val="22"/>
                <w:szCs w:val="22"/>
                <w:lang w:eastAsia="en-US"/>
              </w:rPr>
              <w:t>размещения и</w:t>
            </w:r>
            <w:r w:rsidRPr="00097F81">
              <w:rPr>
                <w:sz w:val="22"/>
                <w:szCs w:val="22"/>
              </w:rPr>
              <w:t xml:space="preserve"> а</w:t>
            </w:r>
            <w:r w:rsidRPr="00097F81">
              <w:rPr>
                <w:sz w:val="22"/>
                <w:szCs w:val="22"/>
                <w:lang w:eastAsia="en-US"/>
              </w:rPr>
              <w:t>ктуализации</w:t>
            </w:r>
            <w:r w:rsidRPr="00097F81">
              <w:rPr>
                <w:spacing w:val="-5"/>
                <w:sz w:val="22"/>
                <w:szCs w:val="22"/>
                <w:lang w:eastAsia="en-US"/>
              </w:rPr>
              <w:t xml:space="preserve"> </w:t>
            </w:r>
            <w:r w:rsidRPr="00097F81">
              <w:rPr>
                <w:sz w:val="22"/>
                <w:szCs w:val="22"/>
                <w:lang w:eastAsia="en-US"/>
              </w:rPr>
              <w:t>и</w:t>
            </w:r>
            <w:r w:rsidRPr="00097F81">
              <w:rPr>
                <w:spacing w:val="-5"/>
                <w:sz w:val="22"/>
                <w:szCs w:val="22"/>
                <w:lang w:eastAsia="en-US"/>
              </w:rPr>
              <w:t xml:space="preserve"> </w:t>
            </w:r>
            <w:r w:rsidRPr="00097F81">
              <w:rPr>
                <w:sz w:val="22"/>
                <w:szCs w:val="22"/>
                <w:lang w:eastAsia="en-US"/>
              </w:rPr>
              <w:t>в</w:t>
            </w:r>
            <w:r w:rsidRPr="00097F81">
              <w:rPr>
                <w:spacing w:val="-5"/>
                <w:sz w:val="22"/>
                <w:szCs w:val="22"/>
                <w:lang w:eastAsia="en-US"/>
              </w:rPr>
              <w:t xml:space="preserve"> </w:t>
            </w:r>
            <w:r w:rsidRPr="00097F81">
              <w:rPr>
                <w:sz w:val="22"/>
                <w:szCs w:val="22"/>
                <w:lang w:eastAsia="en-US"/>
              </w:rPr>
              <w:t>сети «Интернет» на</w:t>
            </w:r>
            <w:r w:rsidRPr="00097F81">
              <w:rPr>
                <w:spacing w:val="-10"/>
                <w:sz w:val="22"/>
                <w:szCs w:val="22"/>
                <w:lang w:eastAsia="en-US"/>
              </w:rPr>
              <w:t xml:space="preserve"> </w:t>
            </w:r>
            <w:r w:rsidRPr="00097F81">
              <w:rPr>
                <w:sz w:val="22"/>
                <w:szCs w:val="22"/>
                <w:lang w:eastAsia="en-US"/>
              </w:rPr>
              <w:t>официальном</w:t>
            </w:r>
            <w:r w:rsidRPr="00097F81">
              <w:rPr>
                <w:spacing w:val="-9"/>
                <w:sz w:val="22"/>
                <w:szCs w:val="22"/>
                <w:lang w:eastAsia="en-US"/>
              </w:rPr>
              <w:t xml:space="preserve"> </w:t>
            </w:r>
            <w:r w:rsidRPr="00097F81">
              <w:rPr>
                <w:sz w:val="22"/>
                <w:szCs w:val="22"/>
                <w:lang w:eastAsia="en-US"/>
              </w:rPr>
              <w:t>сайте</w:t>
            </w:r>
            <w:r w:rsidRPr="00097F81">
              <w:rPr>
                <w:spacing w:val="-52"/>
                <w:sz w:val="22"/>
                <w:szCs w:val="22"/>
                <w:lang w:eastAsia="en-US"/>
              </w:rPr>
              <w:t xml:space="preserve"> </w:t>
            </w:r>
            <w:r w:rsidR="004C3FEC" w:rsidRPr="00097F81">
              <w:rPr>
                <w:sz w:val="22"/>
                <w:szCs w:val="22"/>
                <w:lang w:eastAsia="en-US"/>
              </w:rPr>
              <w:t xml:space="preserve"> Октябрьского района</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1.1</w:t>
            </w:r>
          </w:p>
        </w:tc>
        <w:tc>
          <w:tcPr>
            <w:tcW w:w="3827" w:type="dxa"/>
          </w:tcPr>
          <w:p w:rsidR="006D7787" w:rsidRPr="00097F81" w:rsidRDefault="006D7787" w:rsidP="000018E8">
            <w:pPr>
              <w:autoSpaceDN w:val="0"/>
              <w:ind w:left="50" w:right="34"/>
              <w:contextualSpacing/>
              <w:jc w:val="both"/>
              <w:rPr>
                <w:bCs/>
                <w:sz w:val="22"/>
                <w:szCs w:val="22"/>
              </w:rPr>
            </w:pPr>
            <w:r w:rsidRPr="00097F81">
              <w:rPr>
                <w:spacing w:val="-5"/>
                <w:sz w:val="22"/>
                <w:szCs w:val="22"/>
                <w:lang w:eastAsia="en-US"/>
              </w:rPr>
              <w:t xml:space="preserve">текстов </w:t>
            </w:r>
            <w:r w:rsidRPr="00097F81">
              <w:rPr>
                <w:sz w:val="22"/>
                <w:szCs w:val="22"/>
                <w:lang w:eastAsia="en-US"/>
              </w:rPr>
              <w:t>нормативных правовых актов, регулирующих осуществление муниципального земельного контроля</w:t>
            </w:r>
          </w:p>
        </w:tc>
        <w:tc>
          <w:tcPr>
            <w:tcW w:w="3119" w:type="dxa"/>
          </w:tcPr>
          <w:p w:rsidR="006D7787" w:rsidRPr="00097F81" w:rsidRDefault="006D7787" w:rsidP="000018E8">
            <w:pPr>
              <w:autoSpaceDN w:val="0"/>
              <w:spacing w:before="4"/>
              <w:ind w:right="117" w:firstLine="2"/>
              <w:contextualSpacing/>
              <w:jc w:val="center"/>
              <w:rPr>
                <w:spacing w:val="-1"/>
                <w:sz w:val="22"/>
                <w:szCs w:val="22"/>
                <w:lang w:eastAsia="en-US"/>
              </w:rPr>
            </w:pPr>
            <w:r w:rsidRPr="00097F81">
              <w:rPr>
                <w:spacing w:val="-1"/>
                <w:sz w:val="22"/>
                <w:szCs w:val="22"/>
                <w:lang w:eastAsia="en-US"/>
              </w:rPr>
              <w:t xml:space="preserve">В течение года </w:t>
            </w:r>
          </w:p>
          <w:p w:rsidR="006D7787" w:rsidRPr="00097F81" w:rsidRDefault="006D7787" w:rsidP="000018E8">
            <w:pPr>
              <w:autoSpaceDN w:val="0"/>
              <w:spacing w:before="4"/>
              <w:ind w:right="117" w:firstLine="2"/>
              <w:contextualSpacing/>
              <w:jc w:val="center"/>
              <w:rPr>
                <w:sz w:val="22"/>
                <w:szCs w:val="22"/>
              </w:rPr>
            </w:pPr>
            <w:r w:rsidRPr="00097F81">
              <w:rPr>
                <w:spacing w:val="-1"/>
                <w:sz w:val="22"/>
                <w:szCs w:val="22"/>
                <w:lang w:eastAsia="en-US"/>
              </w:rPr>
              <w:t>(по мере необходимости)</w:t>
            </w:r>
          </w:p>
        </w:tc>
        <w:tc>
          <w:tcPr>
            <w:tcW w:w="2693" w:type="dxa"/>
          </w:tcPr>
          <w:p w:rsidR="006D7787" w:rsidRPr="00097F81" w:rsidRDefault="0057403B" w:rsidP="000018E8">
            <w:pP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1.2</w:t>
            </w:r>
          </w:p>
        </w:tc>
        <w:tc>
          <w:tcPr>
            <w:tcW w:w="3827" w:type="dxa"/>
          </w:tcPr>
          <w:p w:rsidR="006D7787" w:rsidRPr="00097F81" w:rsidRDefault="006D7787" w:rsidP="000018E8">
            <w:pPr>
              <w:autoSpaceDN w:val="0"/>
              <w:ind w:left="50" w:right="34"/>
              <w:contextualSpacing/>
              <w:jc w:val="both"/>
              <w:rPr>
                <w:sz w:val="22"/>
                <w:szCs w:val="22"/>
                <w:lang w:eastAsia="en-US"/>
              </w:rPr>
            </w:pPr>
            <w:r w:rsidRPr="00097F81">
              <w:rPr>
                <w:sz w:val="22"/>
                <w:szCs w:val="22"/>
                <w:lang w:eastAsia="en-US"/>
              </w:rPr>
              <w:t>сведений об изменениях, внесенных в нормативные правовые акты, регулирующие осуществление муниципального контроля, о сроках и порядке их вступления в силу.</w:t>
            </w:r>
          </w:p>
        </w:tc>
        <w:tc>
          <w:tcPr>
            <w:tcW w:w="3119" w:type="dxa"/>
          </w:tcPr>
          <w:p w:rsidR="006D7787" w:rsidRPr="00097F81" w:rsidRDefault="006D7787" w:rsidP="000018E8">
            <w:pPr>
              <w:autoSpaceDN w:val="0"/>
              <w:spacing w:before="4"/>
              <w:ind w:right="117" w:firstLine="2"/>
              <w:contextualSpacing/>
              <w:jc w:val="center"/>
              <w:rPr>
                <w:spacing w:val="-1"/>
                <w:sz w:val="22"/>
                <w:szCs w:val="22"/>
                <w:lang w:eastAsia="en-US"/>
              </w:rPr>
            </w:pPr>
            <w:r w:rsidRPr="00097F81">
              <w:rPr>
                <w:spacing w:val="-1"/>
                <w:sz w:val="22"/>
                <w:szCs w:val="22"/>
                <w:lang w:eastAsia="en-US"/>
              </w:rPr>
              <w:t xml:space="preserve">В течение года </w:t>
            </w:r>
          </w:p>
          <w:p w:rsidR="006D7787" w:rsidRPr="00097F81" w:rsidRDefault="006D7787" w:rsidP="000018E8">
            <w:pPr>
              <w:autoSpaceDN w:val="0"/>
              <w:spacing w:before="4"/>
              <w:ind w:right="117" w:firstLine="2"/>
              <w:contextualSpacing/>
              <w:jc w:val="center"/>
              <w:rPr>
                <w:sz w:val="22"/>
                <w:szCs w:val="22"/>
                <w:lang w:eastAsia="en-US"/>
              </w:rPr>
            </w:pPr>
            <w:r w:rsidRPr="00097F81">
              <w:rPr>
                <w:spacing w:val="-1"/>
                <w:sz w:val="22"/>
                <w:szCs w:val="22"/>
                <w:lang w:eastAsia="en-US"/>
              </w:rPr>
              <w:t>(по мере необходимости)</w:t>
            </w:r>
          </w:p>
        </w:tc>
        <w:tc>
          <w:tcPr>
            <w:tcW w:w="2693" w:type="dxa"/>
          </w:tcPr>
          <w:p w:rsidR="006D7787" w:rsidRPr="00097F81" w:rsidRDefault="0057403B" w:rsidP="000018E8">
            <w:pP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1.3</w:t>
            </w:r>
          </w:p>
        </w:tc>
        <w:tc>
          <w:tcPr>
            <w:tcW w:w="3827" w:type="dxa"/>
          </w:tcPr>
          <w:p w:rsidR="006D7787" w:rsidRPr="00097F81" w:rsidRDefault="006D7787" w:rsidP="000018E8">
            <w:pPr>
              <w:pStyle w:val="ConsPlusTitle"/>
              <w:jc w:val="both"/>
              <w:outlineLvl w:val="1"/>
              <w:rPr>
                <w:rFonts w:ascii="Times New Roman" w:hAnsi="Times New Roman" w:cs="Times New Roman"/>
                <w:b w:val="0"/>
                <w:sz w:val="22"/>
                <w:szCs w:val="22"/>
              </w:rPr>
            </w:pPr>
            <w:r w:rsidRPr="00097F81">
              <w:rPr>
                <w:rFonts w:ascii="Times New Roman" w:hAnsi="Times New Roman" w:cs="Times New Roman"/>
                <w:b w:val="0"/>
                <w:sz w:val="22"/>
                <w:szCs w:val="22"/>
              </w:rPr>
              <w:t>перечня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3119" w:type="dxa"/>
          </w:tcPr>
          <w:p w:rsidR="006D7787" w:rsidRPr="00097F81" w:rsidRDefault="006D7787" w:rsidP="000018E8">
            <w:pPr>
              <w:autoSpaceDN w:val="0"/>
              <w:spacing w:before="4"/>
              <w:ind w:right="117" w:firstLine="2"/>
              <w:contextualSpacing/>
              <w:jc w:val="center"/>
              <w:rPr>
                <w:spacing w:val="-1"/>
                <w:sz w:val="22"/>
                <w:szCs w:val="22"/>
                <w:lang w:eastAsia="en-US"/>
              </w:rPr>
            </w:pPr>
            <w:r w:rsidRPr="00097F81">
              <w:rPr>
                <w:spacing w:val="-1"/>
                <w:sz w:val="22"/>
                <w:szCs w:val="22"/>
                <w:lang w:eastAsia="en-US"/>
              </w:rPr>
              <w:t xml:space="preserve">В течение года </w:t>
            </w:r>
          </w:p>
          <w:p w:rsidR="006D7787" w:rsidRPr="00097F81" w:rsidRDefault="006D7787" w:rsidP="000018E8">
            <w:pPr>
              <w:autoSpaceDN w:val="0"/>
              <w:spacing w:before="4"/>
              <w:ind w:right="117" w:firstLine="2"/>
              <w:contextualSpacing/>
              <w:jc w:val="center"/>
              <w:rPr>
                <w:sz w:val="22"/>
                <w:szCs w:val="22"/>
                <w:lang w:eastAsia="en-US"/>
              </w:rPr>
            </w:pPr>
            <w:r w:rsidRPr="00097F81">
              <w:rPr>
                <w:spacing w:val="-1"/>
                <w:sz w:val="22"/>
                <w:szCs w:val="22"/>
                <w:lang w:eastAsia="en-US"/>
              </w:rPr>
              <w:t>(по мере необходимости)</w:t>
            </w:r>
          </w:p>
        </w:tc>
        <w:tc>
          <w:tcPr>
            <w:tcW w:w="2693" w:type="dxa"/>
          </w:tcPr>
          <w:p w:rsidR="006D7787" w:rsidRPr="00097F81" w:rsidRDefault="0057403B" w:rsidP="000018E8">
            <w:pP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1.4</w:t>
            </w:r>
          </w:p>
        </w:tc>
        <w:tc>
          <w:tcPr>
            <w:tcW w:w="3827" w:type="dxa"/>
          </w:tcPr>
          <w:p w:rsidR="006D7787" w:rsidRPr="00097F81" w:rsidRDefault="006D7787" w:rsidP="0057403B">
            <w:pPr>
              <w:pStyle w:val="ConsPlusTitle"/>
              <w:jc w:val="both"/>
              <w:outlineLvl w:val="1"/>
              <w:rPr>
                <w:rFonts w:ascii="Times New Roman" w:hAnsi="Times New Roman" w:cs="Times New Roman"/>
                <w:b w:val="0"/>
                <w:sz w:val="22"/>
                <w:szCs w:val="22"/>
              </w:rPr>
            </w:pPr>
            <w:r w:rsidRPr="00097F81">
              <w:rPr>
                <w:rFonts w:ascii="Times New Roman" w:hAnsi="Times New Roman" w:cs="Times New Roman"/>
                <w:b w:val="0"/>
                <w:sz w:val="22"/>
                <w:szCs w:val="22"/>
              </w:rPr>
              <w:t xml:space="preserve">программы профилактики рисков причинения вреда </w:t>
            </w:r>
          </w:p>
        </w:tc>
        <w:tc>
          <w:tcPr>
            <w:tcW w:w="3119" w:type="dxa"/>
          </w:tcPr>
          <w:p w:rsidR="006D7787" w:rsidRPr="00097F81" w:rsidRDefault="006D7787" w:rsidP="000018E8">
            <w:pPr>
              <w:autoSpaceDN w:val="0"/>
              <w:spacing w:before="4"/>
              <w:ind w:right="117" w:firstLine="2"/>
              <w:contextualSpacing/>
              <w:jc w:val="center"/>
              <w:rPr>
                <w:sz w:val="22"/>
                <w:szCs w:val="22"/>
                <w:lang w:eastAsia="en-US"/>
              </w:rPr>
            </w:pPr>
            <w:r w:rsidRPr="00097F81">
              <w:rPr>
                <w:sz w:val="22"/>
                <w:szCs w:val="22"/>
                <w:lang w:eastAsia="en-US"/>
              </w:rPr>
              <w:t>Не позднее 25 декабря предшествующего года</w:t>
            </w:r>
          </w:p>
        </w:tc>
        <w:tc>
          <w:tcPr>
            <w:tcW w:w="2693" w:type="dxa"/>
          </w:tcPr>
          <w:p w:rsidR="006D7787" w:rsidRPr="00097F81" w:rsidRDefault="0057403B" w:rsidP="000018E8">
            <w:pP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1.5</w:t>
            </w:r>
          </w:p>
        </w:tc>
        <w:tc>
          <w:tcPr>
            <w:tcW w:w="3827" w:type="dxa"/>
          </w:tcPr>
          <w:p w:rsidR="006D7787" w:rsidRPr="00097F81" w:rsidRDefault="006D7787" w:rsidP="000018E8">
            <w:pPr>
              <w:tabs>
                <w:tab w:val="left" w:pos="4005"/>
              </w:tabs>
              <w:autoSpaceDN w:val="0"/>
              <w:ind w:left="50"/>
              <w:contextualSpacing/>
              <w:jc w:val="both"/>
              <w:rPr>
                <w:sz w:val="22"/>
                <w:szCs w:val="22"/>
                <w:lang w:eastAsia="en-US"/>
              </w:rPr>
            </w:pPr>
            <w:r w:rsidRPr="00097F81">
              <w:rPr>
                <w:sz w:val="22"/>
                <w:szCs w:val="22"/>
                <w:lang w:eastAsia="en-US"/>
              </w:rPr>
              <w:t>исчерпывающего перечня сведений, которые могут запрашиваться контрольным органом у контролируемого лица.</w:t>
            </w:r>
          </w:p>
        </w:tc>
        <w:tc>
          <w:tcPr>
            <w:tcW w:w="3119" w:type="dxa"/>
          </w:tcPr>
          <w:p w:rsidR="006D7787" w:rsidRPr="00097F81" w:rsidRDefault="006D7787" w:rsidP="000018E8">
            <w:pPr>
              <w:autoSpaceDN w:val="0"/>
              <w:spacing w:before="4"/>
              <w:ind w:right="117" w:firstLine="2"/>
              <w:contextualSpacing/>
              <w:jc w:val="center"/>
              <w:rPr>
                <w:sz w:val="22"/>
                <w:szCs w:val="22"/>
                <w:lang w:eastAsia="en-US"/>
              </w:rPr>
            </w:pPr>
            <w:r w:rsidRPr="00097F81">
              <w:rPr>
                <w:sz w:val="22"/>
                <w:szCs w:val="22"/>
                <w:lang w:eastAsia="en-US"/>
              </w:rPr>
              <w:t xml:space="preserve">В течение года </w:t>
            </w:r>
          </w:p>
          <w:p w:rsidR="006D7787" w:rsidRPr="00097F81" w:rsidRDefault="006D7787" w:rsidP="000018E8">
            <w:pPr>
              <w:autoSpaceDN w:val="0"/>
              <w:spacing w:before="4"/>
              <w:ind w:right="117" w:firstLine="2"/>
              <w:contextualSpacing/>
              <w:jc w:val="center"/>
              <w:rPr>
                <w:sz w:val="22"/>
                <w:szCs w:val="22"/>
                <w:lang w:eastAsia="en-US"/>
              </w:rPr>
            </w:pPr>
            <w:r w:rsidRPr="00097F81">
              <w:rPr>
                <w:sz w:val="22"/>
                <w:szCs w:val="22"/>
                <w:lang w:eastAsia="en-US"/>
              </w:rPr>
              <w:t>(по мере обновления)</w:t>
            </w:r>
            <w:r w:rsidRPr="00097F81">
              <w:rPr>
                <w:sz w:val="22"/>
                <w:szCs w:val="22"/>
                <w:lang w:eastAsia="en-US"/>
              </w:rPr>
              <w:tab/>
            </w:r>
          </w:p>
        </w:tc>
        <w:tc>
          <w:tcPr>
            <w:tcW w:w="2693" w:type="dxa"/>
          </w:tcPr>
          <w:p w:rsidR="006D7787" w:rsidRPr="00097F81" w:rsidRDefault="0057403B" w:rsidP="000018E8">
            <w:pP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1.6</w:t>
            </w:r>
          </w:p>
        </w:tc>
        <w:tc>
          <w:tcPr>
            <w:tcW w:w="3827" w:type="dxa"/>
          </w:tcPr>
          <w:p w:rsidR="006D7787" w:rsidRPr="00097F81" w:rsidRDefault="006D7787" w:rsidP="000018E8">
            <w:pPr>
              <w:tabs>
                <w:tab w:val="left" w:pos="4005"/>
              </w:tabs>
              <w:autoSpaceDN w:val="0"/>
              <w:ind w:left="50"/>
              <w:contextualSpacing/>
              <w:jc w:val="both"/>
              <w:rPr>
                <w:sz w:val="22"/>
                <w:szCs w:val="22"/>
                <w:lang w:eastAsia="en-US"/>
              </w:rPr>
            </w:pPr>
            <w:r w:rsidRPr="00097F81">
              <w:rPr>
                <w:sz w:val="22"/>
                <w:szCs w:val="22"/>
                <w:lang w:eastAsia="en-US"/>
              </w:rPr>
              <w:t>сведений о способах получения консультаций по вопросам соблюдения обязательных требований</w:t>
            </w:r>
          </w:p>
        </w:tc>
        <w:tc>
          <w:tcPr>
            <w:tcW w:w="3119" w:type="dxa"/>
          </w:tcPr>
          <w:p w:rsidR="006D7787" w:rsidRPr="00097F81" w:rsidRDefault="006D7787" w:rsidP="000018E8">
            <w:pPr>
              <w:autoSpaceDN w:val="0"/>
              <w:spacing w:before="4"/>
              <w:ind w:right="117" w:firstLine="2"/>
              <w:contextualSpacing/>
              <w:jc w:val="center"/>
              <w:rPr>
                <w:sz w:val="22"/>
                <w:szCs w:val="22"/>
                <w:lang w:eastAsia="en-US"/>
              </w:rPr>
            </w:pPr>
            <w:r w:rsidRPr="00097F81">
              <w:rPr>
                <w:sz w:val="22"/>
                <w:szCs w:val="22"/>
                <w:lang w:eastAsia="en-US"/>
              </w:rPr>
              <w:t xml:space="preserve">В течение года </w:t>
            </w:r>
          </w:p>
          <w:p w:rsidR="006D7787" w:rsidRPr="00097F81" w:rsidRDefault="006D7787" w:rsidP="000018E8">
            <w:pPr>
              <w:autoSpaceDN w:val="0"/>
              <w:spacing w:before="4"/>
              <w:ind w:right="117" w:firstLine="2"/>
              <w:contextualSpacing/>
              <w:jc w:val="center"/>
              <w:rPr>
                <w:sz w:val="22"/>
                <w:szCs w:val="22"/>
                <w:lang w:eastAsia="en-US"/>
              </w:rPr>
            </w:pPr>
            <w:r w:rsidRPr="00097F81">
              <w:rPr>
                <w:sz w:val="22"/>
                <w:szCs w:val="22"/>
                <w:lang w:eastAsia="en-US"/>
              </w:rPr>
              <w:t>(по мере обновления)</w:t>
            </w:r>
          </w:p>
        </w:tc>
        <w:tc>
          <w:tcPr>
            <w:tcW w:w="2693" w:type="dxa"/>
          </w:tcPr>
          <w:p w:rsidR="006D7787" w:rsidRPr="00097F81" w:rsidRDefault="0057403B" w:rsidP="000018E8">
            <w:pP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spacing w:line="276" w:lineRule="exact"/>
              <w:contextualSpacing/>
              <w:jc w:val="center"/>
              <w:rPr>
                <w:sz w:val="22"/>
                <w:szCs w:val="22"/>
                <w:lang w:eastAsia="en-US"/>
              </w:rPr>
            </w:pPr>
            <w:r w:rsidRPr="00097F81">
              <w:rPr>
                <w:sz w:val="22"/>
                <w:szCs w:val="22"/>
                <w:lang w:eastAsia="en-US"/>
              </w:rPr>
              <w:t>1.7</w:t>
            </w:r>
          </w:p>
        </w:tc>
        <w:tc>
          <w:tcPr>
            <w:tcW w:w="3827" w:type="dxa"/>
          </w:tcPr>
          <w:p w:rsidR="006D7787" w:rsidRPr="00097F81" w:rsidRDefault="006D7787" w:rsidP="000018E8">
            <w:pPr>
              <w:tabs>
                <w:tab w:val="left" w:pos="4005"/>
              </w:tabs>
              <w:autoSpaceDN w:val="0"/>
              <w:ind w:left="50"/>
              <w:contextualSpacing/>
              <w:rPr>
                <w:sz w:val="22"/>
                <w:szCs w:val="22"/>
                <w:lang w:eastAsia="en-US"/>
              </w:rPr>
            </w:pPr>
            <w:r w:rsidRPr="00097F81">
              <w:rPr>
                <w:sz w:val="22"/>
                <w:szCs w:val="22"/>
                <w:lang w:eastAsia="en-US"/>
              </w:rPr>
              <w:t>доклада об осуществлении</w:t>
            </w:r>
            <w:r w:rsidRPr="00097F81">
              <w:rPr>
                <w:spacing w:val="1"/>
                <w:sz w:val="22"/>
                <w:szCs w:val="22"/>
                <w:lang w:eastAsia="en-US"/>
              </w:rPr>
              <w:t xml:space="preserve"> </w:t>
            </w:r>
            <w:r w:rsidRPr="00097F81">
              <w:rPr>
                <w:sz w:val="22"/>
                <w:szCs w:val="22"/>
                <w:lang w:eastAsia="en-US"/>
              </w:rPr>
              <w:t>муниципального земельного контроля</w:t>
            </w:r>
          </w:p>
        </w:tc>
        <w:tc>
          <w:tcPr>
            <w:tcW w:w="3119" w:type="dxa"/>
          </w:tcPr>
          <w:p w:rsidR="006D7787" w:rsidRPr="00097F81" w:rsidRDefault="006D7787" w:rsidP="000018E8">
            <w:pPr>
              <w:autoSpaceDN w:val="0"/>
              <w:spacing w:before="4"/>
              <w:ind w:right="117" w:firstLine="2"/>
              <w:contextualSpacing/>
              <w:jc w:val="center"/>
              <w:rPr>
                <w:sz w:val="22"/>
                <w:szCs w:val="22"/>
                <w:lang w:eastAsia="en-US"/>
              </w:rPr>
            </w:pPr>
            <w:r w:rsidRPr="00097F81">
              <w:rPr>
                <w:sz w:val="22"/>
                <w:szCs w:val="22"/>
                <w:lang w:eastAsia="en-US"/>
              </w:rPr>
              <w:t>До 15 марта года, следующего за отчетным</w:t>
            </w:r>
          </w:p>
        </w:tc>
        <w:tc>
          <w:tcPr>
            <w:tcW w:w="2693" w:type="dxa"/>
          </w:tcPr>
          <w:p w:rsidR="006D7787" w:rsidRPr="00097F81" w:rsidRDefault="0057403B" w:rsidP="000018E8">
            <w:pPr>
              <w:rPr>
                <w:sz w:val="22"/>
                <w:szCs w:val="22"/>
              </w:rPr>
            </w:pPr>
            <w:r w:rsidRPr="00097F81">
              <w:rPr>
                <w:sz w:val="22"/>
                <w:szCs w:val="22"/>
              </w:rPr>
              <w:t xml:space="preserve">Комитет по управлению муниципальной собственностью администрации Октябрьского района </w:t>
            </w:r>
            <w:r w:rsidRPr="00097F81">
              <w:rPr>
                <w:sz w:val="22"/>
                <w:szCs w:val="22"/>
              </w:rPr>
              <w:lastRenderedPageBreak/>
              <w:t>(далее – Комитет)</w:t>
            </w:r>
          </w:p>
        </w:tc>
      </w:tr>
      <w:tr w:rsidR="006D7787" w:rsidRPr="00097F81" w:rsidTr="00097F81">
        <w:tc>
          <w:tcPr>
            <w:tcW w:w="709" w:type="dxa"/>
          </w:tcPr>
          <w:p w:rsidR="006D7787" w:rsidRPr="00097F81" w:rsidRDefault="006D7787" w:rsidP="000018E8">
            <w:pPr>
              <w:autoSpaceDN w:val="0"/>
              <w:ind w:right="93"/>
              <w:contextualSpacing/>
              <w:jc w:val="center"/>
              <w:rPr>
                <w:sz w:val="22"/>
                <w:szCs w:val="22"/>
                <w:lang w:eastAsia="en-US"/>
              </w:rPr>
            </w:pPr>
            <w:r w:rsidRPr="00097F81">
              <w:rPr>
                <w:sz w:val="22"/>
                <w:szCs w:val="22"/>
                <w:lang w:eastAsia="en-US"/>
              </w:rPr>
              <w:lastRenderedPageBreak/>
              <w:t>2</w:t>
            </w:r>
          </w:p>
        </w:tc>
        <w:tc>
          <w:tcPr>
            <w:tcW w:w="9639" w:type="dxa"/>
            <w:gridSpan w:val="3"/>
          </w:tcPr>
          <w:p w:rsidR="006D7787" w:rsidRPr="00097F81" w:rsidRDefault="006D7787" w:rsidP="000018E8">
            <w:pPr>
              <w:autoSpaceDN w:val="0"/>
              <w:spacing w:before="4"/>
              <w:ind w:left="42" w:firstLine="2"/>
              <w:contextualSpacing/>
              <w:rPr>
                <w:sz w:val="22"/>
                <w:szCs w:val="22"/>
                <w:lang w:eastAsia="en-US"/>
              </w:rPr>
            </w:pPr>
            <w:r w:rsidRPr="00097F81">
              <w:rPr>
                <w:sz w:val="22"/>
                <w:szCs w:val="22"/>
                <w:lang w:eastAsia="en-US"/>
              </w:rPr>
              <w:t>Консультирование осуществляется по следующим</w:t>
            </w:r>
            <w:r w:rsidRPr="00097F81">
              <w:rPr>
                <w:spacing w:val="-7"/>
                <w:sz w:val="22"/>
                <w:szCs w:val="22"/>
                <w:lang w:eastAsia="en-US"/>
              </w:rPr>
              <w:t xml:space="preserve"> </w:t>
            </w:r>
            <w:r w:rsidRPr="00097F81">
              <w:rPr>
                <w:sz w:val="22"/>
                <w:szCs w:val="22"/>
                <w:lang w:eastAsia="en-US"/>
              </w:rPr>
              <w:t>вопросам:</w:t>
            </w:r>
          </w:p>
        </w:tc>
      </w:tr>
      <w:tr w:rsidR="006D7787" w:rsidRPr="00097F81" w:rsidTr="00097F81">
        <w:tc>
          <w:tcPr>
            <w:tcW w:w="709" w:type="dxa"/>
          </w:tcPr>
          <w:p w:rsidR="006D7787" w:rsidRPr="00097F81" w:rsidRDefault="006D7787" w:rsidP="000018E8">
            <w:pPr>
              <w:autoSpaceDN w:val="0"/>
              <w:ind w:right="93"/>
              <w:contextualSpacing/>
              <w:jc w:val="center"/>
              <w:rPr>
                <w:sz w:val="22"/>
                <w:szCs w:val="22"/>
                <w:lang w:eastAsia="en-US"/>
              </w:rPr>
            </w:pPr>
            <w:r w:rsidRPr="00097F81">
              <w:rPr>
                <w:sz w:val="22"/>
                <w:szCs w:val="22"/>
                <w:lang w:eastAsia="en-US"/>
              </w:rPr>
              <w:t>2.1</w:t>
            </w:r>
          </w:p>
        </w:tc>
        <w:tc>
          <w:tcPr>
            <w:tcW w:w="3827" w:type="dxa"/>
          </w:tcPr>
          <w:p w:rsidR="006D7787" w:rsidRPr="00097F81" w:rsidRDefault="006D7787" w:rsidP="000018E8">
            <w:pPr>
              <w:autoSpaceDN w:val="0"/>
              <w:ind w:left="50"/>
              <w:contextualSpacing/>
              <w:rPr>
                <w:sz w:val="22"/>
                <w:szCs w:val="22"/>
                <w:lang w:eastAsia="en-US"/>
              </w:rPr>
            </w:pPr>
            <w:r w:rsidRPr="00097F81">
              <w:rPr>
                <w:sz w:val="22"/>
                <w:szCs w:val="22"/>
                <w:lang w:eastAsia="en-US"/>
              </w:rPr>
              <w:t>компетенции контрольного органа</w:t>
            </w:r>
          </w:p>
        </w:tc>
        <w:tc>
          <w:tcPr>
            <w:tcW w:w="3119" w:type="dxa"/>
            <w:vMerge w:val="restart"/>
          </w:tcPr>
          <w:p w:rsidR="006D7787" w:rsidRPr="00097F81" w:rsidRDefault="006D7787" w:rsidP="000018E8">
            <w:pPr>
              <w:autoSpaceDN w:val="0"/>
              <w:spacing w:before="4"/>
              <w:contextualSpacing/>
              <w:jc w:val="center"/>
              <w:rPr>
                <w:spacing w:val="-1"/>
                <w:sz w:val="22"/>
                <w:szCs w:val="22"/>
                <w:lang w:eastAsia="en-US"/>
              </w:rPr>
            </w:pPr>
            <w:r w:rsidRPr="00097F81">
              <w:rPr>
                <w:spacing w:val="-1"/>
                <w:sz w:val="22"/>
                <w:szCs w:val="22"/>
                <w:lang w:eastAsia="en-US"/>
              </w:rPr>
              <w:t>Постоянно по мере поступления обращения</w:t>
            </w:r>
          </w:p>
          <w:p w:rsidR="006D7787" w:rsidRPr="00097F81" w:rsidRDefault="006D7787" w:rsidP="000018E8">
            <w:pPr>
              <w:autoSpaceDN w:val="0"/>
              <w:spacing w:before="4"/>
              <w:contextualSpacing/>
              <w:jc w:val="center"/>
              <w:rPr>
                <w:spacing w:val="-1"/>
                <w:sz w:val="22"/>
                <w:szCs w:val="22"/>
                <w:lang w:eastAsia="en-US"/>
              </w:rPr>
            </w:pPr>
            <w:r w:rsidRPr="00097F81">
              <w:rPr>
                <w:spacing w:val="-1"/>
                <w:sz w:val="22"/>
                <w:szCs w:val="22"/>
                <w:lang w:eastAsia="en-US"/>
              </w:rPr>
              <w:t>(по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2693" w:type="dxa"/>
            <w:vMerge w:val="restart"/>
          </w:tcPr>
          <w:p w:rsidR="006D7787" w:rsidRPr="00097F81" w:rsidRDefault="0057403B" w:rsidP="000018E8">
            <w:pPr>
              <w:autoSpaceDN w:val="0"/>
              <w:spacing w:before="4"/>
              <w:ind w:left="33" w:firstLine="2"/>
              <w:contextualSpacing/>
              <w:jc w:val="center"/>
              <w:rPr>
                <w:sz w:val="22"/>
                <w:szCs w:val="22"/>
                <w:lang w:eastAsia="en-US"/>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6D7787" w:rsidRPr="00097F81" w:rsidTr="00097F81">
        <w:tc>
          <w:tcPr>
            <w:tcW w:w="709" w:type="dxa"/>
          </w:tcPr>
          <w:p w:rsidR="006D7787" w:rsidRPr="00097F81" w:rsidRDefault="006D7787" w:rsidP="000018E8">
            <w:pPr>
              <w:autoSpaceDN w:val="0"/>
              <w:ind w:right="93"/>
              <w:contextualSpacing/>
              <w:jc w:val="center"/>
              <w:rPr>
                <w:sz w:val="22"/>
                <w:szCs w:val="22"/>
                <w:lang w:eastAsia="en-US"/>
              </w:rPr>
            </w:pPr>
            <w:r w:rsidRPr="00097F81">
              <w:rPr>
                <w:sz w:val="22"/>
                <w:szCs w:val="22"/>
                <w:lang w:eastAsia="en-US"/>
              </w:rPr>
              <w:t>2.2</w:t>
            </w:r>
          </w:p>
        </w:tc>
        <w:tc>
          <w:tcPr>
            <w:tcW w:w="3827" w:type="dxa"/>
          </w:tcPr>
          <w:p w:rsidR="006D7787" w:rsidRPr="00097F81" w:rsidRDefault="006D7787" w:rsidP="000018E8">
            <w:pPr>
              <w:autoSpaceDN w:val="0"/>
              <w:ind w:left="50"/>
              <w:contextualSpacing/>
              <w:jc w:val="both"/>
              <w:rPr>
                <w:sz w:val="22"/>
                <w:szCs w:val="22"/>
                <w:lang w:eastAsia="en-US"/>
              </w:rPr>
            </w:pPr>
            <w:r w:rsidRPr="00097F81">
              <w:rPr>
                <w:sz w:val="22"/>
                <w:szCs w:val="22"/>
                <w:lang w:eastAsia="en-US"/>
              </w:rPr>
              <w:t>организации и осуществлению муниципального земельного контроля</w:t>
            </w:r>
          </w:p>
        </w:tc>
        <w:tc>
          <w:tcPr>
            <w:tcW w:w="3119" w:type="dxa"/>
            <w:vMerge/>
          </w:tcPr>
          <w:p w:rsidR="006D7787" w:rsidRPr="00097F81" w:rsidRDefault="006D7787" w:rsidP="000018E8">
            <w:pPr>
              <w:autoSpaceDN w:val="0"/>
              <w:spacing w:before="4"/>
              <w:contextualSpacing/>
              <w:jc w:val="center"/>
              <w:rPr>
                <w:spacing w:val="-1"/>
                <w:sz w:val="22"/>
                <w:szCs w:val="22"/>
                <w:lang w:eastAsia="en-US"/>
              </w:rPr>
            </w:pPr>
          </w:p>
        </w:tc>
        <w:tc>
          <w:tcPr>
            <w:tcW w:w="2693" w:type="dxa"/>
            <w:vMerge/>
          </w:tcPr>
          <w:p w:rsidR="006D7787" w:rsidRPr="00097F81" w:rsidRDefault="006D7787" w:rsidP="000018E8">
            <w:pPr>
              <w:autoSpaceDN w:val="0"/>
              <w:spacing w:before="4"/>
              <w:ind w:left="42" w:firstLine="2"/>
              <w:contextualSpacing/>
              <w:jc w:val="center"/>
              <w:rPr>
                <w:sz w:val="22"/>
                <w:szCs w:val="22"/>
                <w:lang w:eastAsia="en-US"/>
              </w:rPr>
            </w:pPr>
          </w:p>
        </w:tc>
      </w:tr>
      <w:tr w:rsidR="006D7787" w:rsidRPr="00097F81" w:rsidTr="00097F81">
        <w:tc>
          <w:tcPr>
            <w:tcW w:w="709" w:type="dxa"/>
          </w:tcPr>
          <w:p w:rsidR="006D7787" w:rsidRPr="00097F81" w:rsidRDefault="006D7787" w:rsidP="000018E8">
            <w:pPr>
              <w:autoSpaceDN w:val="0"/>
              <w:ind w:right="93"/>
              <w:contextualSpacing/>
              <w:jc w:val="center"/>
              <w:rPr>
                <w:sz w:val="22"/>
                <w:szCs w:val="22"/>
                <w:lang w:eastAsia="en-US"/>
              </w:rPr>
            </w:pPr>
            <w:r w:rsidRPr="00097F81">
              <w:rPr>
                <w:sz w:val="22"/>
                <w:szCs w:val="22"/>
                <w:lang w:eastAsia="en-US"/>
              </w:rPr>
              <w:t>2.3</w:t>
            </w:r>
          </w:p>
        </w:tc>
        <w:tc>
          <w:tcPr>
            <w:tcW w:w="3827" w:type="dxa"/>
          </w:tcPr>
          <w:p w:rsidR="006D7787" w:rsidRPr="00097F81" w:rsidRDefault="006D7787" w:rsidP="000018E8">
            <w:pPr>
              <w:autoSpaceDN w:val="0"/>
              <w:ind w:left="50"/>
              <w:contextualSpacing/>
              <w:jc w:val="both"/>
              <w:rPr>
                <w:sz w:val="22"/>
                <w:szCs w:val="22"/>
                <w:lang w:eastAsia="en-US"/>
              </w:rPr>
            </w:pPr>
            <w:r w:rsidRPr="00097F81">
              <w:rPr>
                <w:sz w:val="22"/>
                <w:szCs w:val="22"/>
                <w:lang w:eastAsia="en-US"/>
              </w:rPr>
              <w:t>порядка осуществления профилактических, контрольных мероприятий, установленных Положением о муниципальном земельном контроле</w:t>
            </w:r>
          </w:p>
        </w:tc>
        <w:tc>
          <w:tcPr>
            <w:tcW w:w="3119" w:type="dxa"/>
            <w:vMerge/>
          </w:tcPr>
          <w:p w:rsidR="006D7787" w:rsidRPr="00097F81" w:rsidRDefault="006D7787" w:rsidP="000018E8">
            <w:pPr>
              <w:autoSpaceDN w:val="0"/>
              <w:spacing w:before="4"/>
              <w:contextualSpacing/>
              <w:jc w:val="center"/>
              <w:rPr>
                <w:spacing w:val="-1"/>
                <w:sz w:val="22"/>
                <w:szCs w:val="22"/>
                <w:lang w:eastAsia="en-US"/>
              </w:rPr>
            </w:pPr>
          </w:p>
        </w:tc>
        <w:tc>
          <w:tcPr>
            <w:tcW w:w="2693" w:type="dxa"/>
            <w:vMerge/>
          </w:tcPr>
          <w:p w:rsidR="006D7787" w:rsidRPr="00097F81" w:rsidRDefault="006D7787" w:rsidP="000018E8">
            <w:pPr>
              <w:autoSpaceDN w:val="0"/>
              <w:spacing w:before="4"/>
              <w:ind w:left="42" w:firstLine="2"/>
              <w:contextualSpacing/>
              <w:jc w:val="center"/>
              <w:rPr>
                <w:sz w:val="22"/>
                <w:szCs w:val="22"/>
                <w:lang w:eastAsia="en-US"/>
              </w:rPr>
            </w:pPr>
          </w:p>
        </w:tc>
      </w:tr>
      <w:tr w:rsidR="006D7787" w:rsidRPr="00097F81" w:rsidTr="00097F81">
        <w:tc>
          <w:tcPr>
            <w:tcW w:w="709" w:type="dxa"/>
          </w:tcPr>
          <w:p w:rsidR="006D7787" w:rsidRPr="00097F81" w:rsidRDefault="006D7787" w:rsidP="000018E8">
            <w:pPr>
              <w:autoSpaceDN w:val="0"/>
              <w:ind w:right="93"/>
              <w:contextualSpacing/>
              <w:jc w:val="center"/>
              <w:rPr>
                <w:sz w:val="22"/>
                <w:szCs w:val="22"/>
                <w:lang w:eastAsia="en-US"/>
              </w:rPr>
            </w:pPr>
            <w:r w:rsidRPr="00097F81">
              <w:rPr>
                <w:sz w:val="22"/>
                <w:szCs w:val="22"/>
                <w:lang w:eastAsia="en-US"/>
              </w:rPr>
              <w:t>2.4</w:t>
            </w:r>
          </w:p>
        </w:tc>
        <w:tc>
          <w:tcPr>
            <w:tcW w:w="3827" w:type="dxa"/>
          </w:tcPr>
          <w:p w:rsidR="006D7787" w:rsidRPr="00097F81" w:rsidRDefault="006D7787" w:rsidP="000018E8">
            <w:pPr>
              <w:autoSpaceDN w:val="0"/>
              <w:spacing w:before="4" w:line="253" w:lineRule="exact"/>
              <w:ind w:left="50"/>
              <w:contextualSpacing/>
              <w:rPr>
                <w:sz w:val="22"/>
                <w:szCs w:val="22"/>
                <w:lang w:eastAsia="en-US"/>
              </w:rPr>
            </w:pPr>
            <w:r w:rsidRPr="00097F81">
              <w:rPr>
                <w:sz w:val="22"/>
                <w:szCs w:val="22"/>
                <w:lang w:eastAsia="en-US"/>
              </w:rPr>
              <w:t>применения мер ответственности за нарушение обязательных требований в сфере земельного контроля</w:t>
            </w:r>
          </w:p>
        </w:tc>
        <w:tc>
          <w:tcPr>
            <w:tcW w:w="3119" w:type="dxa"/>
            <w:vMerge/>
          </w:tcPr>
          <w:p w:rsidR="006D7787" w:rsidRPr="00097F81" w:rsidRDefault="006D7787" w:rsidP="000018E8">
            <w:pPr>
              <w:autoSpaceDN w:val="0"/>
              <w:spacing w:before="4"/>
              <w:contextualSpacing/>
              <w:jc w:val="center"/>
              <w:rPr>
                <w:spacing w:val="-1"/>
                <w:sz w:val="22"/>
                <w:szCs w:val="22"/>
                <w:lang w:eastAsia="en-US"/>
              </w:rPr>
            </w:pPr>
          </w:p>
        </w:tc>
        <w:tc>
          <w:tcPr>
            <w:tcW w:w="2693" w:type="dxa"/>
            <w:vMerge/>
          </w:tcPr>
          <w:p w:rsidR="006D7787" w:rsidRPr="00097F81" w:rsidRDefault="006D7787" w:rsidP="000018E8">
            <w:pPr>
              <w:autoSpaceDN w:val="0"/>
              <w:spacing w:before="4"/>
              <w:ind w:left="42" w:firstLine="2"/>
              <w:contextualSpacing/>
              <w:jc w:val="center"/>
              <w:rPr>
                <w:sz w:val="22"/>
                <w:szCs w:val="22"/>
                <w:lang w:eastAsia="en-US"/>
              </w:rPr>
            </w:pPr>
          </w:p>
        </w:tc>
      </w:tr>
      <w:tr w:rsidR="006D7787" w:rsidRPr="00097F81" w:rsidTr="00097F81">
        <w:tc>
          <w:tcPr>
            <w:tcW w:w="709" w:type="dxa"/>
          </w:tcPr>
          <w:p w:rsidR="006D7787" w:rsidRPr="00097F81" w:rsidRDefault="006D7787" w:rsidP="000018E8">
            <w:pPr>
              <w:autoSpaceDN w:val="0"/>
              <w:spacing w:line="276" w:lineRule="exact"/>
              <w:contextualSpacing/>
              <w:rPr>
                <w:sz w:val="22"/>
                <w:szCs w:val="22"/>
                <w:lang w:eastAsia="en-US"/>
              </w:rPr>
            </w:pPr>
            <w:r w:rsidRPr="00097F81">
              <w:rPr>
                <w:sz w:val="22"/>
                <w:szCs w:val="22"/>
                <w:lang w:eastAsia="en-US"/>
              </w:rPr>
              <w:t>3</w:t>
            </w:r>
          </w:p>
        </w:tc>
        <w:tc>
          <w:tcPr>
            <w:tcW w:w="9639" w:type="dxa"/>
            <w:gridSpan w:val="3"/>
          </w:tcPr>
          <w:p w:rsidR="006D7787" w:rsidRPr="00097F81" w:rsidRDefault="006D7787" w:rsidP="000018E8">
            <w:pPr>
              <w:autoSpaceDN w:val="0"/>
              <w:spacing w:line="252" w:lineRule="exact"/>
              <w:ind w:left="36" w:firstLine="2"/>
              <w:contextualSpacing/>
              <w:jc w:val="both"/>
              <w:rPr>
                <w:sz w:val="22"/>
                <w:szCs w:val="22"/>
                <w:lang w:eastAsia="en-US"/>
              </w:rPr>
            </w:pPr>
            <w:r w:rsidRPr="00097F81">
              <w:rPr>
                <w:sz w:val="22"/>
                <w:szCs w:val="22"/>
                <w:lang w:eastAsia="en-US"/>
              </w:rPr>
              <w:t>Объявление</w:t>
            </w:r>
            <w:r w:rsidRPr="00097F81">
              <w:rPr>
                <w:spacing w:val="-14"/>
                <w:sz w:val="22"/>
                <w:szCs w:val="22"/>
                <w:lang w:eastAsia="en-US"/>
              </w:rPr>
              <w:t xml:space="preserve"> </w:t>
            </w:r>
            <w:r w:rsidRPr="00097F81">
              <w:rPr>
                <w:sz w:val="22"/>
                <w:szCs w:val="22"/>
                <w:lang w:eastAsia="en-US"/>
              </w:rPr>
              <w:t xml:space="preserve">предостережения </w:t>
            </w:r>
          </w:p>
        </w:tc>
      </w:tr>
      <w:tr w:rsidR="006D7787" w:rsidRPr="00097F81" w:rsidTr="00097F81">
        <w:tc>
          <w:tcPr>
            <w:tcW w:w="709" w:type="dxa"/>
          </w:tcPr>
          <w:p w:rsidR="006D7787" w:rsidRPr="00097F81" w:rsidRDefault="006D7787" w:rsidP="000018E8">
            <w:pPr>
              <w:autoSpaceDN w:val="0"/>
              <w:spacing w:line="276" w:lineRule="exact"/>
              <w:contextualSpacing/>
              <w:rPr>
                <w:sz w:val="22"/>
                <w:szCs w:val="22"/>
                <w:lang w:eastAsia="en-US"/>
              </w:rPr>
            </w:pPr>
            <w:r w:rsidRPr="00097F81">
              <w:rPr>
                <w:sz w:val="22"/>
                <w:szCs w:val="22"/>
                <w:lang w:eastAsia="en-US"/>
              </w:rPr>
              <w:t>3.1</w:t>
            </w:r>
          </w:p>
        </w:tc>
        <w:tc>
          <w:tcPr>
            <w:tcW w:w="3827" w:type="dxa"/>
          </w:tcPr>
          <w:p w:rsidR="006D7787" w:rsidRPr="00097F81" w:rsidRDefault="006D7787" w:rsidP="000018E8">
            <w:pPr>
              <w:tabs>
                <w:tab w:val="left" w:pos="885"/>
                <w:tab w:val="left" w:pos="1956"/>
                <w:tab w:val="left" w:pos="2947"/>
              </w:tabs>
              <w:autoSpaceDN w:val="0"/>
              <w:spacing w:before="4"/>
              <w:ind w:left="50" w:right="97" w:hanging="12"/>
              <w:contextualSpacing/>
              <w:rPr>
                <w:sz w:val="22"/>
                <w:szCs w:val="22"/>
                <w:lang w:eastAsia="en-US"/>
              </w:rPr>
            </w:pPr>
            <w:r w:rsidRPr="00097F81">
              <w:rPr>
                <w:sz w:val="22"/>
                <w:szCs w:val="22"/>
                <w:lang w:eastAsia="en-US"/>
              </w:rPr>
              <w:t>выдача контролируемым лицам предостережения о недопустимости нарушения обязательных требований</w:t>
            </w:r>
          </w:p>
        </w:tc>
        <w:tc>
          <w:tcPr>
            <w:tcW w:w="3119" w:type="dxa"/>
          </w:tcPr>
          <w:p w:rsidR="006D7787" w:rsidRPr="00097F81" w:rsidRDefault="006D7787" w:rsidP="000018E8">
            <w:pPr>
              <w:autoSpaceDN w:val="0"/>
              <w:spacing w:line="252" w:lineRule="exact"/>
              <w:contextualSpacing/>
              <w:jc w:val="center"/>
              <w:rPr>
                <w:sz w:val="22"/>
                <w:szCs w:val="22"/>
                <w:lang w:eastAsia="en-US"/>
              </w:rPr>
            </w:pPr>
            <w:r w:rsidRPr="00097F81">
              <w:rPr>
                <w:sz w:val="22"/>
                <w:szCs w:val="22"/>
                <w:lang w:eastAsia="en-US"/>
              </w:rPr>
              <w:t>Постоянно по мере необходимости</w:t>
            </w:r>
          </w:p>
        </w:tc>
        <w:tc>
          <w:tcPr>
            <w:tcW w:w="2693" w:type="dxa"/>
          </w:tcPr>
          <w:p w:rsidR="006D7787" w:rsidRPr="00097F81" w:rsidRDefault="00853997" w:rsidP="000018E8">
            <w:pPr>
              <w:autoSpaceDN w:val="0"/>
              <w:spacing w:line="252" w:lineRule="exact"/>
              <w:ind w:left="-108" w:firstLine="2"/>
              <w:contextualSpacing/>
              <w:jc w:val="center"/>
              <w:rPr>
                <w:sz w:val="22"/>
                <w:szCs w:val="22"/>
                <w:lang w:eastAsia="en-US"/>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3C6F3A" w:rsidRPr="00097F81" w:rsidTr="00097F81">
        <w:tc>
          <w:tcPr>
            <w:tcW w:w="709" w:type="dxa"/>
          </w:tcPr>
          <w:p w:rsidR="003C6F3A" w:rsidRPr="00097F81" w:rsidRDefault="003C6F3A" w:rsidP="000018E8">
            <w:pPr>
              <w:autoSpaceDN w:val="0"/>
              <w:spacing w:line="276" w:lineRule="exact"/>
              <w:contextualSpacing/>
              <w:rPr>
                <w:sz w:val="22"/>
                <w:szCs w:val="22"/>
              </w:rPr>
            </w:pPr>
            <w:r w:rsidRPr="00097F81">
              <w:rPr>
                <w:sz w:val="22"/>
                <w:szCs w:val="22"/>
              </w:rPr>
              <w:t>4</w:t>
            </w:r>
          </w:p>
        </w:tc>
        <w:tc>
          <w:tcPr>
            <w:tcW w:w="9639" w:type="dxa"/>
            <w:gridSpan w:val="3"/>
          </w:tcPr>
          <w:p w:rsidR="003C6F3A" w:rsidRPr="00097F81" w:rsidRDefault="00853997" w:rsidP="00853997">
            <w:pPr>
              <w:autoSpaceDN w:val="0"/>
              <w:spacing w:line="252" w:lineRule="exact"/>
              <w:ind w:left="-108" w:firstLine="2"/>
              <w:contextualSpacing/>
              <w:rPr>
                <w:sz w:val="22"/>
                <w:szCs w:val="22"/>
              </w:rPr>
            </w:pPr>
            <w:r w:rsidRPr="00097F81">
              <w:rPr>
                <w:rFonts w:eastAsia="Calibri"/>
                <w:color w:val="000000"/>
                <w:sz w:val="22"/>
                <w:szCs w:val="22"/>
              </w:rPr>
              <w:t xml:space="preserve">    Профилактический визит</w:t>
            </w:r>
          </w:p>
        </w:tc>
      </w:tr>
      <w:tr w:rsidR="00703402" w:rsidRPr="00097F81" w:rsidTr="00097F81">
        <w:tc>
          <w:tcPr>
            <w:tcW w:w="709" w:type="dxa"/>
          </w:tcPr>
          <w:p w:rsidR="00703402" w:rsidRPr="00097F81" w:rsidRDefault="00703402" w:rsidP="000018E8">
            <w:pPr>
              <w:autoSpaceDN w:val="0"/>
              <w:spacing w:line="276" w:lineRule="exact"/>
              <w:contextualSpacing/>
              <w:rPr>
                <w:sz w:val="22"/>
                <w:szCs w:val="22"/>
              </w:rPr>
            </w:pPr>
            <w:r w:rsidRPr="00097F81">
              <w:rPr>
                <w:sz w:val="22"/>
                <w:szCs w:val="22"/>
              </w:rPr>
              <w:t>4.1</w:t>
            </w:r>
          </w:p>
        </w:tc>
        <w:tc>
          <w:tcPr>
            <w:tcW w:w="3827" w:type="dxa"/>
          </w:tcPr>
          <w:p w:rsidR="00703402" w:rsidRPr="00097F81" w:rsidRDefault="00703402" w:rsidP="000018E8">
            <w:pPr>
              <w:rPr>
                <w:color w:val="000000"/>
                <w:sz w:val="22"/>
                <w:szCs w:val="22"/>
              </w:rPr>
            </w:pPr>
            <w:r w:rsidRPr="00097F81">
              <w:rPr>
                <w:sz w:val="22"/>
                <w:szCs w:val="22"/>
              </w:rPr>
              <w:t xml:space="preserve">профилактический визит проводится только с согласия контролируемого лица либо по его инициативе. Контролируемое лицо вправе обратиться в контрольный (надзорный) орган с заявлением о проведении в отношении его профилактического визита. </w:t>
            </w:r>
          </w:p>
        </w:tc>
        <w:tc>
          <w:tcPr>
            <w:tcW w:w="3119" w:type="dxa"/>
          </w:tcPr>
          <w:p w:rsidR="00703402" w:rsidRPr="00097F81" w:rsidRDefault="00703402" w:rsidP="00853997">
            <w:pPr>
              <w:pStyle w:val="ab"/>
              <w:spacing w:before="0" w:beforeAutospacing="0" w:after="0" w:afterAutospacing="0"/>
              <w:jc w:val="center"/>
              <w:rPr>
                <w:rFonts w:eastAsia="Calibri"/>
                <w:color w:val="000000"/>
                <w:sz w:val="22"/>
                <w:szCs w:val="22"/>
              </w:rPr>
            </w:pPr>
            <w:r w:rsidRPr="00097F81">
              <w:rPr>
                <w:rFonts w:eastAsia="Calibri"/>
                <w:color w:val="000000"/>
                <w:sz w:val="22"/>
                <w:szCs w:val="22"/>
              </w:rPr>
              <w:t xml:space="preserve">В течение года </w:t>
            </w:r>
          </w:p>
          <w:p w:rsidR="00703402" w:rsidRPr="00097F81" w:rsidRDefault="00703402" w:rsidP="00853997">
            <w:pPr>
              <w:autoSpaceDN w:val="0"/>
              <w:spacing w:line="252" w:lineRule="exact"/>
              <w:contextualSpacing/>
              <w:jc w:val="center"/>
              <w:rPr>
                <w:sz w:val="22"/>
                <w:szCs w:val="22"/>
              </w:rPr>
            </w:pPr>
            <w:r w:rsidRPr="00097F81">
              <w:rPr>
                <w:rFonts w:eastAsia="Calibri"/>
                <w:color w:val="000000"/>
                <w:sz w:val="22"/>
                <w:szCs w:val="22"/>
              </w:rPr>
              <w:t>(по мере необходимости)</w:t>
            </w:r>
          </w:p>
        </w:tc>
        <w:tc>
          <w:tcPr>
            <w:tcW w:w="2693" w:type="dxa"/>
          </w:tcPr>
          <w:p w:rsidR="00703402" w:rsidRPr="00097F81" w:rsidRDefault="00703402" w:rsidP="000018E8">
            <w:pPr>
              <w:autoSpaceDN w:val="0"/>
              <w:spacing w:line="252" w:lineRule="exact"/>
              <w:ind w:left="-108" w:firstLine="2"/>
              <w:contextualSpacing/>
              <w:jc w:val="cente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r w:rsidR="00703402" w:rsidRPr="00097F81" w:rsidTr="00097F81">
        <w:tc>
          <w:tcPr>
            <w:tcW w:w="709" w:type="dxa"/>
          </w:tcPr>
          <w:p w:rsidR="00703402" w:rsidRPr="00097F81" w:rsidRDefault="00703402" w:rsidP="000018E8">
            <w:pPr>
              <w:autoSpaceDN w:val="0"/>
              <w:spacing w:line="276" w:lineRule="exact"/>
              <w:contextualSpacing/>
              <w:rPr>
                <w:sz w:val="22"/>
                <w:szCs w:val="22"/>
              </w:rPr>
            </w:pPr>
            <w:r w:rsidRPr="00097F81">
              <w:rPr>
                <w:sz w:val="22"/>
                <w:szCs w:val="22"/>
              </w:rPr>
              <w:t>5.</w:t>
            </w:r>
          </w:p>
        </w:tc>
        <w:tc>
          <w:tcPr>
            <w:tcW w:w="9639" w:type="dxa"/>
            <w:gridSpan w:val="3"/>
          </w:tcPr>
          <w:p w:rsidR="00703402" w:rsidRPr="00097F81" w:rsidRDefault="00703402" w:rsidP="00853997">
            <w:pPr>
              <w:autoSpaceDN w:val="0"/>
              <w:spacing w:line="252" w:lineRule="exact"/>
              <w:ind w:left="-108" w:firstLine="2"/>
              <w:contextualSpacing/>
              <w:rPr>
                <w:sz w:val="22"/>
                <w:szCs w:val="22"/>
              </w:rPr>
            </w:pPr>
            <w:r w:rsidRPr="00097F81">
              <w:rPr>
                <w:sz w:val="22"/>
                <w:szCs w:val="22"/>
              </w:rPr>
              <w:t xml:space="preserve">   Обобщение правоприменительной практики</w:t>
            </w:r>
          </w:p>
        </w:tc>
      </w:tr>
      <w:tr w:rsidR="00703402" w:rsidRPr="00097F81" w:rsidTr="00097F81">
        <w:tc>
          <w:tcPr>
            <w:tcW w:w="709" w:type="dxa"/>
          </w:tcPr>
          <w:p w:rsidR="00703402" w:rsidRPr="00097F81" w:rsidRDefault="00703402" w:rsidP="000018E8">
            <w:pPr>
              <w:autoSpaceDN w:val="0"/>
              <w:spacing w:line="276" w:lineRule="exact"/>
              <w:contextualSpacing/>
              <w:rPr>
                <w:sz w:val="22"/>
                <w:szCs w:val="22"/>
              </w:rPr>
            </w:pPr>
            <w:r w:rsidRPr="00097F81">
              <w:rPr>
                <w:sz w:val="22"/>
                <w:szCs w:val="22"/>
              </w:rPr>
              <w:t>5.1</w:t>
            </w:r>
          </w:p>
        </w:tc>
        <w:tc>
          <w:tcPr>
            <w:tcW w:w="3827" w:type="dxa"/>
          </w:tcPr>
          <w:p w:rsidR="00703402" w:rsidRPr="00097F81" w:rsidRDefault="00703402" w:rsidP="00703402">
            <w:pPr>
              <w:tabs>
                <w:tab w:val="left" w:pos="885"/>
                <w:tab w:val="left" w:pos="1956"/>
                <w:tab w:val="left" w:pos="2947"/>
              </w:tabs>
              <w:autoSpaceDN w:val="0"/>
              <w:spacing w:before="4"/>
              <w:ind w:left="50" w:right="97" w:hanging="12"/>
              <w:contextualSpacing/>
              <w:rPr>
                <w:sz w:val="22"/>
                <w:szCs w:val="22"/>
              </w:rPr>
            </w:pPr>
            <w:r w:rsidRPr="00097F81">
              <w:rPr>
                <w:sz w:val="22"/>
                <w:szCs w:val="22"/>
              </w:rPr>
              <w:t>обобщение правоприменительной практики осуществляется посредством сбора и анализа данных о проведенных контрольных (надзорных) мероприятий и их результатах</w:t>
            </w:r>
          </w:p>
        </w:tc>
        <w:tc>
          <w:tcPr>
            <w:tcW w:w="3119" w:type="dxa"/>
          </w:tcPr>
          <w:p w:rsidR="00703402" w:rsidRPr="00097F81" w:rsidRDefault="00703402" w:rsidP="000018E8">
            <w:pPr>
              <w:autoSpaceDN w:val="0"/>
              <w:spacing w:line="252" w:lineRule="exact"/>
              <w:contextualSpacing/>
              <w:jc w:val="center"/>
              <w:rPr>
                <w:sz w:val="22"/>
                <w:szCs w:val="22"/>
              </w:rPr>
            </w:pPr>
            <w:r w:rsidRPr="00097F81">
              <w:rPr>
                <w:sz w:val="22"/>
                <w:szCs w:val="22"/>
              </w:rPr>
              <w:t>В срок до 1 апреля года, следующего за отчетным годом.</w:t>
            </w:r>
          </w:p>
        </w:tc>
        <w:tc>
          <w:tcPr>
            <w:tcW w:w="2693" w:type="dxa"/>
          </w:tcPr>
          <w:p w:rsidR="00703402" w:rsidRPr="00097F81" w:rsidRDefault="00703402" w:rsidP="000018E8">
            <w:pPr>
              <w:autoSpaceDN w:val="0"/>
              <w:spacing w:line="252" w:lineRule="exact"/>
              <w:ind w:left="-108" w:firstLine="2"/>
              <w:contextualSpacing/>
              <w:jc w:val="center"/>
              <w:rPr>
                <w:sz w:val="22"/>
                <w:szCs w:val="22"/>
              </w:rPr>
            </w:pPr>
            <w:r w:rsidRPr="00097F81">
              <w:rPr>
                <w:sz w:val="22"/>
                <w:szCs w:val="22"/>
              </w:rPr>
              <w:t>Комитет по управлению муниципальной собственностью администрации Октябрьского района (далее – Комитет)</w:t>
            </w:r>
          </w:p>
        </w:tc>
      </w:tr>
    </w:tbl>
    <w:p w:rsidR="006D7787" w:rsidRPr="00097F81" w:rsidRDefault="006D7787" w:rsidP="00097F81">
      <w:pPr>
        <w:spacing w:after="0" w:line="240" w:lineRule="auto"/>
        <w:jc w:val="both"/>
        <w:rPr>
          <w:rFonts w:ascii="Times New Roman" w:hAnsi="Times New Roman" w:cs="Times New Roman"/>
        </w:rPr>
      </w:pPr>
    </w:p>
    <w:p w:rsidR="00AE252D" w:rsidRPr="00097F81" w:rsidRDefault="00AE252D" w:rsidP="00CC312C">
      <w:pPr>
        <w:spacing w:after="0" w:line="240" w:lineRule="auto"/>
        <w:ind w:firstLine="709"/>
        <w:jc w:val="both"/>
        <w:rPr>
          <w:rFonts w:ascii="Times New Roman" w:hAnsi="Times New Roman" w:cs="Times New Roman"/>
        </w:rPr>
      </w:pPr>
      <w:r w:rsidRPr="00097F81">
        <w:rPr>
          <w:rFonts w:ascii="Times New Roman" w:hAnsi="Times New Roman" w:cs="Times New Roman"/>
        </w:rPr>
        <w:t>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контролируемыми лицами вреда (ущерба) охраняемым законом ценностям, при проведении профилактических мероприятий.</w:t>
      </w:r>
    </w:p>
    <w:p w:rsidR="00AE252D" w:rsidRPr="00097F81" w:rsidRDefault="00AE252D" w:rsidP="00CC312C">
      <w:pPr>
        <w:tabs>
          <w:tab w:val="left" w:pos="709"/>
        </w:tabs>
        <w:autoSpaceDN w:val="0"/>
        <w:spacing w:after="0" w:line="240" w:lineRule="auto"/>
        <w:jc w:val="both"/>
        <w:textAlignment w:val="baseline"/>
        <w:rPr>
          <w:rFonts w:ascii="Times New Roman" w:hAnsi="Times New Roman" w:cs="Times New Roman"/>
        </w:rPr>
      </w:pPr>
      <w:r w:rsidRPr="00097F81">
        <w:rPr>
          <w:rFonts w:ascii="Times New Roman" w:hAnsi="Times New Roman" w:cs="Times New Roman"/>
        </w:rPr>
        <w:tab/>
        <w:t>Оценка эффективности производится по итогам прошедшего года методом сравнения показателей качества профилактической деятельности с предыдущим годом.</w:t>
      </w:r>
    </w:p>
    <w:p w:rsidR="00AE252D" w:rsidRPr="00097F81" w:rsidRDefault="00AE252D" w:rsidP="00CC312C">
      <w:pPr>
        <w:pStyle w:val="af1"/>
        <w:spacing w:after="0" w:line="240" w:lineRule="auto"/>
        <w:ind w:left="709"/>
        <w:contextualSpacing w:val="0"/>
        <w:jc w:val="both"/>
        <w:rPr>
          <w:rFonts w:ascii="Times New Roman" w:hAnsi="Times New Roman" w:cs="Times New Roman"/>
        </w:rPr>
      </w:pPr>
      <w:r w:rsidRPr="00097F81">
        <w:rPr>
          <w:rFonts w:ascii="Times New Roman" w:hAnsi="Times New Roman" w:cs="Times New Roman"/>
        </w:rPr>
        <w:t>К показателям качества профилактической деятельности относятся следующие:</w:t>
      </w:r>
    </w:p>
    <w:p w:rsidR="00AE252D" w:rsidRPr="00097F81" w:rsidRDefault="00AE252D" w:rsidP="00CC312C">
      <w:pPr>
        <w:pStyle w:val="af1"/>
        <w:spacing w:after="0" w:line="240" w:lineRule="auto"/>
        <w:ind w:left="0" w:firstLine="709"/>
        <w:contextualSpacing w:val="0"/>
        <w:jc w:val="both"/>
        <w:rPr>
          <w:rFonts w:ascii="Times New Roman" w:hAnsi="Times New Roman" w:cs="Times New Roman"/>
        </w:rPr>
      </w:pPr>
      <w:r w:rsidRPr="00097F81">
        <w:rPr>
          <w:rFonts w:ascii="Times New Roman" w:hAnsi="Times New Roman" w:cs="Times New Roman"/>
        </w:rPr>
        <w:t xml:space="preserve">- информирование юридических лиц, индивидуальных предпринимателей, граждан по вопросам соблюдения обязательных требований, оценка соблюдения которых является предметом муниципального </w:t>
      </w:r>
      <w:r w:rsidR="00587CA6" w:rsidRPr="00097F81">
        <w:rPr>
          <w:rFonts w:ascii="Times New Roman" w:hAnsi="Times New Roman" w:cs="Times New Roman"/>
        </w:rPr>
        <w:t xml:space="preserve">земельного </w:t>
      </w:r>
      <w:r w:rsidRPr="00097F81">
        <w:rPr>
          <w:rFonts w:ascii="Times New Roman" w:hAnsi="Times New Roman" w:cs="Times New Roman"/>
        </w:rPr>
        <w:t xml:space="preserve">контроля, в том числе посредством размещения на официальном сайте </w:t>
      </w:r>
      <w:r w:rsidR="00587CA6" w:rsidRPr="00097F81">
        <w:rPr>
          <w:rFonts w:ascii="Times New Roman" w:hAnsi="Times New Roman" w:cs="Times New Roman"/>
        </w:rPr>
        <w:t>Октябрьского района</w:t>
      </w:r>
      <w:r w:rsidRPr="00097F81">
        <w:rPr>
          <w:rFonts w:ascii="Times New Roman" w:hAnsi="Times New Roman" w:cs="Times New Roman"/>
        </w:rPr>
        <w:t xml:space="preserve"> руководств (памяток), информационных статей;</w:t>
      </w:r>
    </w:p>
    <w:p w:rsidR="00AE252D" w:rsidRPr="00097F81" w:rsidRDefault="00AE252D" w:rsidP="00CC312C">
      <w:pPr>
        <w:tabs>
          <w:tab w:val="left" w:pos="0"/>
        </w:tabs>
        <w:autoSpaceDN w:val="0"/>
        <w:spacing w:after="0" w:line="240" w:lineRule="auto"/>
        <w:ind w:firstLine="709"/>
        <w:jc w:val="both"/>
        <w:textAlignment w:val="baseline"/>
        <w:rPr>
          <w:rFonts w:ascii="Times New Roman" w:hAnsi="Times New Roman" w:cs="Times New Roman"/>
        </w:rPr>
      </w:pPr>
      <w:r w:rsidRPr="00097F81">
        <w:rPr>
          <w:rFonts w:ascii="Times New Roman" w:hAnsi="Times New Roman" w:cs="Times New Roman"/>
        </w:rPr>
        <w:t>- количество консультаций, информирований;</w:t>
      </w:r>
    </w:p>
    <w:p w:rsidR="00AE252D" w:rsidRPr="00097F81" w:rsidRDefault="00AE252D" w:rsidP="00CC312C">
      <w:pPr>
        <w:pStyle w:val="af1"/>
        <w:spacing w:after="0" w:line="240" w:lineRule="auto"/>
        <w:ind w:left="709"/>
        <w:contextualSpacing w:val="0"/>
        <w:jc w:val="both"/>
        <w:rPr>
          <w:rFonts w:ascii="Times New Roman" w:hAnsi="Times New Roman" w:cs="Times New Roman"/>
        </w:rPr>
      </w:pPr>
      <w:r w:rsidRPr="00097F81">
        <w:rPr>
          <w:rFonts w:ascii="Times New Roman" w:hAnsi="Times New Roman" w:cs="Times New Roman"/>
        </w:rPr>
        <w:t>- количество объявленных предостережений;</w:t>
      </w:r>
    </w:p>
    <w:p w:rsidR="00AE252D" w:rsidRPr="00097F81" w:rsidRDefault="00AE252D" w:rsidP="00CC312C">
      <w:pPr>
        <w:tabs>
          <w:tab w:val="left" w:pos="0"/>
        </w:tabs>
        <w:autoSpaceDN w:val="0"/>
        <w:spacing w:after="0" w:line="240" w:lineRule="auto"/>
        <w:ind w:firstLine="709"/>
        <w:jc w:val="both"/>
        <w:textAlignment w:val="baseline"/>
        <w:rPr>
          <w:rFonts w:ascii="Times New Roman" w:hAnsi="Times New Roman" w:cs="Times New Roman"/>
        </w:rPr>
      </w:pPr>
      <w:r w:rsidRPr="00097F81">
        <w:rPr>
          <w:rFonts w:ascii="Times New Roman" w:hAnsi="Times New Roman" w:cs="Times New Roman"/>
        </w:rPr>
        <w:t>- количество профилактических визитов;</w:t>
      </w:r>
    </w:p>
    <w:p w:rsidR="00AE252D" w:rsidRPr="00097F81" w:rsidRDefault="00AE252D" w:rsidP="00CC312C">
      <w:pPr>
        <w:tabs>
          <w:tab w:val="left" w:pos="0"/>
        </w:tabs>
        <w:autoSpaceDN w:val="0"/>
        <w:spacing w:after="0" w:line="240" w:lineRule="auto"/>
        <w:ind w:firstLine="709"/>
        <w:jc w:val="both"/>
        <w:textAlignment w:val="baseline"/>
        <w:rPr>
          <w:rFonts w:ascii="Times New Roman" w:hAnsi="Times New Roman" w:cs="Times New Roman"/>
        </w:rPr>
      </w:pPr>
      <w:r w:rsidRPr="00097F81">
        <w:rPr>
          <w:rFonts w:ascii="Times New Roman" w:hAnsi="Times New Roman" w:cs="Times New Roman"/>
        </w:rPr>
        <w:t>- обобщение правоприменительной практики.</w:t>
      </w:r>
    </w:p>
    <w:sectPr w:rsidR="00AE252D" w:rsidRPr="00097F81" w:rsidSect="00F6656F">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4B5" w:rsidRDefault="00A364B5" w:rsidP="009A5DA4">
      <w:pPr>
        <w:spacing w:after="0" w:line="240" w:lineRule="auto"/>
      </w:pPr>
      <w:r>
        <w:separator/>
      </w:r>
    </w:p>
  </w:endnote>
  <w:endnote w:type="continuationSeparator" w:id="0">
    <w:p w:rsidR="00A364B5" w:rsidRDefault="00A364B5" w:rsidP="009A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4B5" w:rsidRDefault="00A364B5" w:rsidP="009A5DA4">
      <w:pPr>
        <w:spacing w:after="0" w:line="240" w:lineRule="auto"/>
      </w:pPr>
      <w:r>
        <w:separator/>
      </w:r>
    </w:p>
  </w:footnote>
  <w:footnote w:type="continuationSeparator" w:id="0">
    <w:p w:rsidR="00A364B5" w:rsidRDefault="00A364B5" w:rsidP="009A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22C28"/>
    <w:multiLevelType w:val="hybridMultilevel"/>
    <w:tmpl w:val="4DF4E586"/>
    <w:lvl w:ilvl="0" w:tplc="E42CEDB8">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15:restartNumberingAfterBreak="0">
    <w:nsid w:val="21E7621A"/>
    <w:multiLevelType w:val="hybridMultilevel"/>
    <w:tmpl w:val="839ECF8C"/>
    <w:lvl w:ilvl="0" w:tplc="363600F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15:restartNumberingAfterBreak="0">
    <w:nsid w:val="2BE77952"/>
    <w:multiLevelType w:val="hybridMultilevel"/>
    <w:tmpl w:val="EABA675C"/>
    <w:lvl w:ilvl="0" w:tplc="B1B4EE6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F8E70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2C753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70C24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56FB8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2091F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E660D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ACF0C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AC189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7E7576B"/>
    <w:multiLevelType w:val="hybridMultilevel"/>
    <w:tmpl w:val="F29032A0"/>
    <w:lvl w:ilvl="0" w:tplc="323ECD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45C67FDC"/>
    <w:multiLevelType w:val="singleLevel"/>
    <w:tmpl w:val="CC569F76"/>
    <w:lvl w:ilvl="0">
      <w:start w:val="2"/>
      <w:numFmt w:val="decimal"/>
      <w:lvlText w:val="1.%1."/>
      <w:legacy w:legacy="1" w:legacySpace="0" w:legacyIndent="394"/>
      <w:lvlJc w:val="left"/>
      <w:rPr>
        <w:rFonts w:ascii="Times New Roman" w:hAnsi="Times New Roman" w:cs="Times New Roman" w:hint="default"/>
      </w:rPr>
    </w:lvl>
  </w:abstractNum>
  <w:abstractNum w:abstractNumId="6" w15:restartNumberingAfterBreak="0">
    <w:nsid w:val="49DC4619"/>
    <w:multiLevelType w:val="hybridMultilevel"/>
    <w:tmpl w:val="78723A32"/>
    <w:lvl w:ilvl="0" w:tplc="584274E2">
      <w:start w:val="1"/>
      <w:numFmt w:val="decimal"/>
      <w:lvlText w:val="%1."/>
      <w:lvlJc w:val="left"/>
      <w:pPr>
        <w:ind w:left="1129" w:hanging="42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D04E70"/>
    <w:multiLevelType w:val="hybridMultilevel"/>
    <w:tmpl w:val="CBD8D5F8"/>
    <w:lvl w:ilvl="0" w:tplc="39BEB5B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3AD894">
      <w:start w:val="1"/>
      <w:numFmt w:val="bullet"/>
      <w:lvlText w:val="o"/>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DCC45A">
      <w:start w:val="1"/>
      <w:numFmt w:val="bullet"/>
      <w:lvlText w:val="▪"/>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12A0E8">
      <w:start w:val="1"/>
      <w:numFmt w:val="bullet"/>
      <w:lvlText w:val="•"/>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7AD1AE">
      <w:start w:val="1"/>
      <w:numFmt w:val="bullet"/>
      <w:lvlText w:val="o"/>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F4CC94">
      <w:start w:val="1"/>
      <w:numFmt w:val="bullet"/>
      <w:lvlText w:val="▪"/>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7ADB98">
      <w:start w:val="1"/>
      <w:numFmt w:val="bullet"/>
      <w:lvlText w:val="•"/>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6E8EEA">
      <w:start w:val="1"/>
      <w:numFmt w:val="bullet"/>
      <w:lvlText w:val="o"/>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748510">
      <w:start w:val="1"/>
      <w:numFmt w:val="bullet"/>
      <w:lvlText w:val="▪"/>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15229A5"/>
    <w:multiLevelType w:val="hybridMultilevel"/>
    <w:tmpl w:val="99A49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DA629F"/>
    <w:multiLevelType w:val="hybridMultilevel"/>
    <w:tmpl w:val="5BD0C572"/>
    <w:lvl w:ilvl="0" w:tplc="02002A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5"/>
  </w:num>
  <w:num w:numId="3">
    <w:abstractNumId w:val="9"/>
  </w:num>
  <w:num w:numId="4">
    <w:abstractNumId w:val="3"/>
  </w:num>
  <w:num w:numId="5">
    <w:abstractNumId w:val="6"/>
  </w:num>
  <w:num w:numId="6">
    <w:abstractNumId w:val="0"/>
  </w:num>
  <w:num w:numId="7">
    <w:abstractNumId w:val="8"/>
  </w:num>
  <w:num w:numId="8">
    <w:abstractNumId w:val="4"/>
    <w:lvlOverride w:ilvl="0">
      <w:startOverride w:val="1"/>
    </w:lvlOverride>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0994"/>
    <w:rsid w:val="000014C2"/>
    <w:rsid w:val="00001542"/>
    <w:rsid w:val="000018E8"/>
    <w:rsid w:val="00001E15"/>
    <w:rsid w:val="0000662A"/>
    <w:rsid w:val="0000740C"/>
    <w:rsid w:val="00016A2B"/>
    <w:rsid w:val="00021B47"/>
    <w:rsid w:val="000301EF"/>
    <w:rsid w:val="0003254A"/>
    <w:rsid w:val="00032621"/>
    <w:rsid w:val="00032820"/>
    <w:rsid w:val="000377A6"/>
    <w:rsid w:val="00046153"/>
    <w:rsid w:val="00046402"/>
    <w:rsid w:val="00053C4B"/>
    <w:rsid w:val="00060AFB"/>
    <w:rsid w:val="00061724"/>
    <w:rsid w:val="00062AA5"/>
    <w:rsid w:val="00064FBA"/>
    <w:rsid w:val="00071583"/>
    <w:rsid w:val="0007486E"/>
    <w:rsid w:val="00075B26"/>
    <w:rsid w:val="000863D3"/>
    <w:rsid w:val="00086B1D"/>
    <w:rsid w:val="00093AA5"/>
    <w:rsid w:val="0009633C"/>
    <w:rsid w:val="00097C78"/>
    <w:rsid w:val="00097F81"/>
    <w:rsid w:val="000A1B2E"/>
    <w:rsid w:val="000A2682"/>
    <w:rsid w:val="000A36B4"/>
    <w:rsid w:val="000A47AD"/>
    <w:rsid w:val="000A5776"/>
    <w:rsid w:val="000B2ED3"/>
    <w:rsid w:val="000B3BF1"/>
    <w:rsid w:val="000B7693"/>
    <w:rsid w:val="000C2D62"/>
    <w:rsid w:val="000C46A7"/>
    <w:rsid w:val="000C6E17"/>
    <w:rsid w:val="000E0A30"/>
    <w:rsid w:val="000E1644"/>
    <w:rsid w:val="000E43EA"/>
    <w:rsid w:val="000E5749"/>
    <w:rsid w:val="000E65F8"/>
    <w:rsid w:val="000F1A19"/>
    <w:rsid w:val="000F5A36"/>
    <w:rsid w:val="001123D6"/>
    <w:rsid w:val="001137DE"/>
    <w:rsid w:val="00116C6B"/>
    <w:rsid w:val="00122FF8"/>
    <w:rsid w:val="0013605B"/>
    <w:rsid w:val="00136F38"/>
    <w:rsid w:val="00143E80"/>
    <w:rsid w:val="00147F42"/>
    <w:rsid w:val="00150F63"/>
    <w:rsid w:val="001523FD"/>
    <w:rsid w:val="0015637C"/>
    <w:rsid w:val="00160891"/>
    <w:rsid w:val="001618D6"/>
    <w:rsid w:val="00161A1E"/>
    <w:rsid w:val="00161E71"/>
    <w:rsid w:val="00164581"/>
    <w:rsid w:val="001647E1"/>
    <w:rsid w:val="00175743"/>
    <w:rsid w:val="0017578E"/>
    <w:rsid w:val="001806CA"/>
    <w:rsid w:val="0018173A"/>
    <w:rsid w:val="00182447"/>
    <w:rsid w:val="001852EA"/>
    <w:rsid w:val="00185DC9"/>
    <w:rsid w:val="00194916"/>
    <w:rsid w:val="001A1026"/>
    <w:rsid w:val="001A2588"/>
    <w:rsid w:val="001A2E9F"/>
    <w:rsid w:val="001B37B4"/>
    <w:rsid w:val="001B681B"/>
    <w:rsid w:val="001C1A9F"/>
    <w:rsid w:val="001C2F02"/>
    <w:rsid w:val="001C3FCF"/>
    <w:rsid w:val="001C7F7B"/>
    <w:rsid w:val="001D1810"/>
    <w:rsid w:val="001E1C29"/>
    <w:rsid w:val="001E7E9A"/>
    <w:rsid w:val="001F14EA"/>
    <w:rsid w:val="001F3B97"/>
    <w:rsid w:val="00202731"/>
    <w:rsid w:val="002046EA"/>
    <w:rsid w:val="00207230"/>
    <w:rsid w:val="0020765C"/>
    <w:rsid w:val="00212209"/>
    <w:rsid w:val="00217693"/>
    <w:rsid w:val="0022359D"/>
    <w:rsid w:val="002242CA"/>
    <w:rsid w:val="002253F9"/>
    <w:rsid w:val="002273AC"/>
    <w:rsid w:val="00231882"/>
    <w:rsid w:val="00233E14"/>
    <w:rsid w:val="002379F8"/>
    <w:rsid w:val="00255540"/>
    <w:rsid w:val="002571A5"/>
    <w:rsid w:val="00257E2B"/>
    <w:rsid w:val="00261046"/>
    <w:rsid w:val="002617F3"/>
    <w:rsid w:val="002639E9"/>
    <w:rsid w:val="002658B5"/>
    <w:rsid w:val="002669AF"/>
    <w:rsid w:val="00270CBB"/>
    <w:rsid w:val="00271740"/>
    <w:rsid w:val="00271BC4"/>
    <w:rsid w:val="00272088"/>
    <w:rsid w:val="002726F6"/>
    <w:rsid w:val="00272B8A"/>
    <w:rsid w:val="00273C6F"/>
    <w:rsid w:val="00280EA3"/>
    <w:rsid w:val="002A16AE"/>
    <w:rsid w:val="002A597E"/>
    <w:rsid w:val="002B13D5"/>
    <w:rsid w:val="002B2B24"/>
    <w:rsid w:val="002B427B"/>
    <w:rsid w:val="002B53B7"/>
    <w:rsid w:val="002B698D"/>
    <w:rsid w:val="002C139C"/>
    <w:rsid w:val="002C23A3"/>
    <w:rsid w:val="002C246C"/>
    <w:rsid w:val="002C28D8"/>
    <w:rsid w:val="002C35A7"/>
    <w:rsid w:val="002C79D4"/>
    <w:rsid w:val="002D2AA9"/>
    <w:rsid w:val="002E41CA"/>
    <w:rsid w:val="002E6403"/>
    <w:rsid w:val="002E644E"/>
    <w:rsid w:val="002F2A19"/>
    <w:rsid w:val="00301909"/>
    <w:rsid w:val="00305F92"/>
    <w:rsid w:val="0031272C"/>
    <w:rsid w:val="00313FAE"/>
    <w:rsid w:val="003148A7"/>
    <w:rsid w:val="0031618E"/>
    <w:rsid w:val="00331A08"/>
    <w:rsid w:val="003350BD"/>
    <w:rsid w:val="00341A35"/>
    <w:rsid w:val="00343008"/>
    <w:rsid w:val="00343BE6"/>
    <w:rsid w:val="0034740F"/>
    <w:rsid w:val="00347BF6"/>
    <w:rsid w:val="00350AB4"/>
    <w:rsid w:val="003526B6"/>
    <w:rsid w:val="003528AB"/>
    <w:rsid w:val="00352CFA"/>
    <w:rsid w:val="00356670"/>
    <w:rsid w:val="00361237"/>
    <w:rsid w:val="00362E6E"/>
    <w:rsid w:val="00363607"/>
    <w:rsid w:val="00367D47"/>
    <w:rsid w:val="00370A2F"/>
    <w:rsid w:val="00371855"/>
    <w:rsid w:val="00373393"/>
    <w:rsid w:val="00376842"/>
    <w:rsid w:val="003779B2"/>
    <w:rsid w:val="0038028A"/>
    <w:rsid w:val="00380DD6"/>
    <w:rsid w:val="003843FC"/>
    <w:rsid w:val="00384654"/>
    <w:rsid w:val="0038549F"/>
    <w:rsid w:val="00386B99"/>
    <w:rsid w:val="003931DD"/>
    <w:rsid w:val="00395B36"/>
    <w:rsid w:val="003A1122"/>
    <w:rsid w:val="003A3385"/>
    <w:rsid w:val="003A3ED1"/>
    <w:rsid w:val="003A4BD4"/>
    <w:rsid w:val="003A6FF8"/>
    <w:rsid w:val="003B0DCE"/>
    <w:rsid w:val="003B3E8D"/>
    <w:rsid w:val="003B73CD"/>
    <w:rsid w:val="003C14A9"/>
    <w:rsid w:val="003C6F3A"/>
    <w:rsid w:val="003C7060"/>
    <w:rsid w:val="003D0A68"/>
    <w:rsid w:val="003D431D"/>
    <w:rsid w:val="003D63A5"/>
    <w:rsid w:val="003E64DF"/>
    <w:rsid w:val="003E699F"/>
    <w:rsid w:val="003F0775"/>
    <w:rsid w:val="003F655D"/>
    <w:rsid w:val="00401B72"/>
    <w:rsid w:val="0040445A"/>
    <w:rsid w:val="0040477D"/>
    <w:rsid w:val="004108EF"/>
    <w:rsid w:val="00414123"/>
    <w:rsid w:val="00415A2C"/>
    <w:rsid w:val="004210DE"/>
    <w:rsid w:val="004223F6"/>
    <w:rsid w:val="004239EC"/>
    <w:rsid w:val="004246AF"/>
    <w:rsid w:val="004275A5"/>
    <w:rsid w:val="00434785"/>
    <w:rsid w:val="00436642"/>
    <w:rsid w:val="00441576"/>
    <w:rsid w:val="004415FD"/>
    <w:rsid w:val="004420C4"/>
    <w:rsid w:val="00443EB5"/>
    <w:rsid w:val="00451A76"/>
    <w:rsid w:val="00452F21"/>
    <w:rsid w:val="00457A67"/>
    <w:rsid w:val="0046323D"/>
    <w:rsid w:val="00470927"/>
    <w:rsid w:val="0047500E"/>
    <w:rsid w:val="00476ED7"/>
    <w:rsid w:val="004805EA"/>
    <w:rsid w:val="00480DEB"/>
    <w:rsid w:val="00482D2E"/>
    <w:rsid w:val="00484EE4"/>
    <w:rsid w:val="0049307D"/>
    <w:rsid w:val="00496038"/>
    <w:rsid w:val="004A1554"/>
    <w:rsid w:val="004A2A23"/>
    <w:rsid w:val="004A2AA2"/>
    <w:rsid w:val="004A40DD"/>
    <w:rsid w:val="004B029C"/>
    <w:rsid w:val="004B29F1"/>
    <w:rsid w:val="004B3330"/>
    <w:rsid w:val="004B5E4D"/>
    <w:rsid w:val="004B71DD"/>
    <w:rsid w:val="004C3FEC"/>
    <w:rsid w:val="004C5B73"/>
    <w:rsid w:val="004D21AF"/>
    <w:rsid w:val="004D2212"/>
    <w:rsid w:val="004D64D1"/>
    <w:rsid w:val="004D773C"/>
    <w:rsid w:val="004D7E46"/>
    <w:rsid w:val="004E205B"/>
    <w:rsid w:val="004F06F6"/>
    <w:rsid w:val="004F23CE"/>
    <w:rsid w:val="004F29E1"/>
    <w:rsid w:val="004F2E4D"/>
    <w:rsid w:val="004F3BE5"/>
    <w:rsid w:val="004F4CB0"/>
    <w:rsid w:val="00501DAE"/>
    <w:rsid w:val="005048A7"/>
    <w:rsid w:val="00505E16"/>
    <w:rsid w:val="00507E24"/>
    <w:rsid w:val="005104C6"/>
    <w:rsid w:val="00511379"/>
    <w:rsid w:val="005118FE"/>
    <w:rsid w:val="00513600"/>
    <w:rsid w:val="005137D2"/>
    <w:rsid w:val="005158A9"/>
    <w:rsid w:val="00522F08"/>
    <w:rsid w:val="00526E2C"/>
    <w:rsid w:val="005305A2"/>
    <w:rsid w:val="00532A15"/>
    <w:rsid w:val="00533D14"/>
    <w:rsid w:val="00534590"/>
    <w:rsid w:val="00535407"/>
    <w:rsid w:val="00542F2B"/>
    <w:rsid w:val="005442A2"/>
    <w:rsid w:val="005534B1"/>
    <w:rsid w:val="00553C07"/>
    <w:rsid w:val="00553FAC"/>
    <w:rsid w:val="00565D55"/>
    <w:rsid w:val="005664A1"/>
    <w:rsid w:val="0057401A"/>
    <w:rsid w:val="0057403B"/>
    <w:rsid w:val="00575D9F"/>
    <w:rsid w:val="005761A7"/>
    <w:rsid w:val="005768DB"/>
    <w:rsid w:val="00576DB9"/>
    <w:rsid w:val="00577ADB"/>
    <w:rsid w:val="005857F7"/>
    <w:rsid w:val="00587CA6"/>
    <w:rsid w:val="00595B27"/>
    <w:rsid w:val="00597AF9"/>
    <w:rsid w:val="005A0594"/>
    <w:rsid w:val="005A22FE"/>
    <w:rsid w:val="005B3689"/>
    <w:rsid w:val="005B3E48"/>
    <w:rsid w:val="005B5201"/>
    <w:rsid w:val="005B5D9C"/>
    <w:rsid w:val="005C0787"/>
    <w:rsid w:val="005C0BA2"/>
    <w:rsid w:val="005C205B"/>
    <w:rsid w:val="005C6955"/>
    <w:rsid w:val="005D06C6"/>
    <w:rsid w:val="005D2596"/>
    <w:rsid w:val="005E220F"/>
    <w:rsid w:val="005E538B"/>
    <w:rsid w:val="005F0D2B"/>
    <w:rsid w:val="005F3ECC"/>
    <w:rsid w:val="006053A0"/>
    <w:rsid w:val="00605F4D"/>
    <w:rsid w:val="00611237"/>
    <w:rsid w:val="0061464D"/>
    <w:rsid w:val="00614A85"/>
    <w:rsid w:val="0061578E"/>
    <w:rsid w:val="00616E9C"/>
    <w:rsid w:val="006175B1"/>
    <w:rsid w:val="006225EF"/>
    <w:rsid w:val="00630DD5"/>
    <w:rsid w:val="006338CA"/>
    <w:rsid w:val="00633CE9"/>
    <w:rsid w:val="00633F0A"/>
    <w:rsid w:val="00637206"/>
    <w:rsid w:val="00640EF3"/>
    <w:rsid w:val="006464AC"/>
    <w:rsid w:val="006475CD"/>
    <w:rsid w:val="0065325F"/>
    <w:rsid w:val="00654468"/>
    <w:rsid w:val="0065687F"/>
    <w:rsid w:val="00656AF1"/>
    <w:rsid w:val="00657314"/>
    <w:rsid w:val="0066139A"/>
    <w:rsid w:val="0066279B"/>
    <w:rsid w:val="00663AF9"/>
    <w:rsid w:val="00665122"/>
    <w:rsid w:val="00666AB5"/>
    <w:rsid w:val="00672D27"/>
    <w:rsid w:val="00673C71"/>
    <w:rsid w:val="00674CAE"/>
    <w:rsid w:val="00677854"/>
    <w:rsid w:val="00677B0E"/>
    <w:rsid w:val="00677E54"/>
    <w:rsid w:val="00680CD2"/>
    <w:rsid w:val="00684B07"/>
    <w:rsid w:val="00684C64"/>
    <w:rsid w:val="006855A1"/>
    <w:rsid w:val="0068609D"/>
    <w:rsid w:val="006A1285"/>
    <w:rsid w:val="006A17F3"/>
    <w:rsid w:val="006B064E"/>
    <w:rsid w:val="006B65B7"/>
    <w:rsid w:val="006C19F3"/>
    <w:rsid w:val="006C3C7A"/>
    <w:rsid w:val="006C452B"/>
    <w:rsid w:val="006D10B6"/>
    <w:rsid w:val="006D631B"/>
    <w:rsid w:val="006D7787"/>
    <w:rsid w:val="006E10E9"/>
    <w:rsid w:val="006E6ACA"/>
    <w:rsid w:val="006F6BFF"/>
    <w:rsid w:val="00701B4E"/>
    <w:rsid w:val="007024DD"/>
    <w:rsid w:val="00703402"/>
    <w:rsid w:val="00703C4A"/>
    <w:rsid w:val="00707898"/>
    <w:rsid w:val="007153D6"/>
    <w:rsid w:val="0071769F"/>
    <w:rsid w:val="007257CB"/>
    <w:rsid w:val="00725FED"/>
    <w:rsid w:val="007263B7"/>
    <w:rsid w:val="007302EC"/>
    <w:rsid w:val="00732FB1"/>
    <w:rsid w:val="007360F5"/>
    <w:rsid w:val="00737F66"/>
    <w:rsid w:val="00741C24"/>
    <w:rsid w:val="00743112"/>
    <w:rsid w:val="00743D98"/>
    <w:rsid w:val="00750B33"/>
    <w:rsid w:val="0075286B"/>
    <w:rsid w:val="00753644"/>
    <w:rsid w:val="00754169"/>
    <w:rsid w:val="0075451B"/>
    <w:rsid w:val="00757E68"/>
    <w:rsid w:val="007607EA"/>
    <w:rsid w:val="00760916"/>
    <w:rsid w:val="00760C12"/>
    <w:rsid w:val="007656C4"/>
    <w:rsid w:val="00767643"/>
    <w:rsid w:val="00770491"/>
    <w:rsid w:val="00772C9A"/>
    <w:rsid w:val="00773CBD"/>
    <w:rsid w:val="00783BD7"/>
    <w:rsid w:val="007867AA"/>
    <w:rsid w:val="00791BE1"/>
    <w:rsid w:val="00793937"/>
    <w:rsid w:val="00796183"/>
    <w:rsid w:val="007969F6"/>
    <w:rsid w:val="007A1E9F"/>
    <w:rsid w:val="007A27C5"/>
    <w:rsid w:val="007A3380"/>
    <w:rsid w:val="007A58C8"/>
    <w:rsid w:val="007A70E9"/>
    <w:rsid w:val="007B22D5"/>
    <w:rsid w:val="007B327F"/>
    <w:rsid w:val="007C2488"/>
    <w:rsid w:val="007C43D0"/>
    <w:rsid w:val="007C71FC"/>
    <w:rsid w:val="007D2403"/>
    <w:rsid w:val="007D34E8"/>
    <w:rsid w:val="007D5E2B"/>
    <w:rsid w:val="007D5E62"/>
    <w:rsid w:val="007E06BB"/>
    <w:rsid w:val="007E0BB3"/>
    <w:rsid w:val="007E32BF"/>
    <w:rsid w:val="007E3A72"/>
    <w:rsid w:val="007E4B01"/>
    <w:rsid w:val="007E5336"/>
    <w:rsid w:val="007F0B27"/>
    <w:rsid w:val="007F23E5"/>
    <w:rsid w:val="007F5D04"/>
    <w:rsid w:val="007F762D"/>
    <w:rsid w:val="00801F8D"/>
    <w:rsid w:val="00805E82"/>
    <w:rsid w:val="00807003"/>
    <w:rsid w:val="0080771B"/>
    <w:rsid w:val="008077AA"/>
    <w:rsid w:val="00816F8A"/>
    <w:rsid w:val="00821453"/>
    <w:rsid w:val="00826394"/>
    <w:rsid w:val="008271E3"/>
    <w:rsid w:val="008433C1"/>
    <w:rsid w:val="0084471D"/>
    <w:rsid w:val="00845506"/>
    <w:rsid w:val="00850720"/>
    <w:rsid w:val="008536D3"/>
    <w:rsid w:val="00853997"/>
    <w:rsid w:val="00855779"/>
    <w:rsid w:val="00860A88"/>
    <w:rsid w:val="008611E0"/>
    <w:rsid w:val="00861575"/>
    <w:rsid w:val="00862958"/>
    <w:rsid w:val="00864655"/>
    <w:rsid w:val="0086546D"/>
    <w:rsid w:val="00866DDC"/>
    <w:rsid w:val="008671C8"/>
    <w:rsid w:val="00867AD7"/>
    <w:rsid w:val="008752B9"/>
    <w:rsid w:val="008767AF"/>
    <w:rsid w:val="00876E47"/>
    <w:rsid w:val="008A08FA"/>
    <w:rsid w:val="008A192E"/>
    <w:rsid w:val="008A3B28"/>
    <w:rsid w:val="008A7891"/>
    <w:rsid w:val="008A7896"/>
    <w:rsid w:val="008B1A19"/>
    <w:rsid w:val="008B21F3"/>
    <w:rsid w:val="008B2FD6"/>
    <w:rsid w:val="008B44C9"/>
    <w:rsid w:val="008B513F"/>
    <w:rsid w:val="008B55EE"/>
    <w:rsid w:val="008B6B49"/>
    <w:rsid w:val="008C0C87"/>
    <w:rsid w:val="008C1254"/>
    <w:rsid w:val="008D4160"/>
    <w:rsid w:val="008D7A07"/>
    <w:rsid w:val="008E32FD"/>
    <w:rsid w:val="008E5AE8"/>
    <w:rsid w:val="008F0D1F"/>
    <w:rsid w:val="008F1DA9"/>
    <w:rsid w:val="008F1FD4"/>
    <w:rsid w:val="008F7BBE"/>
    <w:rsid w:val="00901F73"/>
    <w:rsid w:val="00911AA2"/>
    <w:rsid w:val="00913E8A"/>
    <w:rsid w:val="00915CD7"/>
    <w:rsid w:val="00916C08"/>
    <w:rsid w:val="00922D30"/>
    <w:rsid w:val="00927803"/>
    <w:rsid w:val="009302DC"/>
    <w:rsid w:val="00930653"/>
    <w:rsid w:val="0093541E"/>
    <w:rsid w:val="0094013D"/>
    <w:rsid w:val="009402EA"/>
    <w:rsid w:val="00942595"/>
    <w:rsid w:val="009442B9"/>
    <w:rsid w:val="00944CE9"/>
    <w:rsid w:val="00951435"/>
    <w:rsid w:val="0095212A"/>
    <w:rsid w:val="009544BA"/>
    <w:rsid w:val="00955FEA"/>
    <w:rsid w:val="00962558"/>
    <w:rsid w:val="009640C9"/>
    <w:rsid w:val="00970508"/>
    <w:rsid w:val="009863E9"/>
    <w:rsid w:val="009869B3"/>
    <w:rsid w:val="0099178E"/>
    <w:rsid w:val="00991C37"/>
    <w:rsid w:val="00992C09"/>
    <w:rsid w:val="009A0245"/>
    <w:rsid w:val="009A0765"/>
    <w:rsid w:val="009A5DA4"/>
    <w:rsid w:val="009A74CE"/>
    <w:rsid w:val="009B1AB0"/>
    <w:rsid w:val="009B42F3"/>
    <w:rsid w:val="009B7664"/>
    <w:rsid w:val="009C020F"/>
    <w:rsid w:val="009C0BED"/>
    <w:rsid w:val="009C240F"/>
    <w:rsid w:val="009C2DB9"/>
    <w:rsid w:val="009C4B02"/>
    <w:rsid w:val="009C59FC"/>
    <w:rsid w:val="009C6AA2"/>
    <w:rsid w:val="009C6ABF"/>
    <w:rsid w:val="009C7256"/>
    <w:rsid w:val="009D1928"/>
    <w:rsid w:val="009D2CBD"/>
    <w:rsid w:val="009D7E0C"/>
    <w:rsid w:val="009E5525"/>
    <w:rsid w:val="009E5E4C"/>
    <w:rsid w:val="009E602C"/>
    <w:rsid w:val="009E61F1"/>
    <w:rsid w:val="009F0231"/>
    <w:rsid w:val="009F0F09"/>
    <w:rsid w:val="009F26A7"/>
    <w:rsid w:val="009F735C"/>
    <w:rsid w:val="009F7D88"/>
    <w:rsid w:val="00A04222"/>
    <w:rsid w:val="00A150E5"/>
    <w:rsid w:val="00A160F0"/>
    <w:rsid w:val="00A16BA5"/>
    <w:rsid w:val="00A2150D"/>
    <w:rsid w:val="00A24A31"/>
    <w:rsid w:val="00A25AB7"/>
    <w:rsid w:val="00A31364"/>
    <w:rsid w:val="00A33D4D"/>
    <w:rsid w:val="00A364B5"/>
    <w:rsid w:val="00A42234"/>
    <w:rsid w:val="00A435B4"/>
    <w:rsid w:val="00A4517E"/>
    <w:rsid w:val="00A4533C"/>
    <w:rsid w:val="00A5207F"/>
    <w:rsid w:val="00A52925"/>
    <w:rsid w:val="00A5525A"/>
    <w:rsid w:val="00A66125"/>
    <w:rsid w:val="00A6669D"/>
    <w:rsid w:val="00A6788E"/>
    <w:rsid w:val="00A70D7D"/>
    <w:rsid w:val="00A82074"/>
    <w:rsid w:val="00A83E60"/>
    <w:rsid w:val="00A867BC"/>
    <w:rsid w:val="00A86B0D"/>
    <w:rsid w:val="00A90104"/>
    <w:rsid w:val="00A9015F"/>
    <w:rsid w:val="00A90CF6"/>
    <w:rsid w:val="00A91C55"/>
    <w:rsid w:val="00A9246C"/>
    <w:rsid w:val="00A92D35"/>
    <w:rsid w:val="00A9379D"/>
    <w:rsid w:val="00A93B19"/>
    <w:rsid w:val="00A96CE1"/>
    <w:rsid w:val="00AA2EB0"/>
    <w:rsid w:val="00AA59A6"/>
    <w:rsid w:val="00AA5AA8"/>
    <w:rsid w:val="00AB37CF"/>
    <w:rsid w:val="00AC0A49"/>
    <w:rsid w:val="00AC1A56"/>
    <w:rsid w:val="00AC431D"/>
    <w:rsid w:val="00AC51E8"/>
    <w:rsid w:val="00AC71FA"/>
    <w:rsid w:val="00AD22DA"/>
    <w:rsid w:val="00AD609E"/>
    <w:rsid w:val="00AD6A1F"/>
    <w:rsid w:val="00AE252D"/>
    <w:rsid w:val="00AE7FA6"/>
    <w:rsid w:val="00AF0CD7"/>
    <w:rsid w:val="00AF176D"/>
    <w:rsid w:val="00AF45B8"/>
    <w:rsid w:val="00B04969"/>
    <w:rsid w:val="00B11A0F"/>
    <w:rsid w:val="00B13180"/>
    <w:rsid w:val="00B131C1"/>
    <w:rsid w:val="00B144A3"/>
    <w:rsid w:val="00B14E77"/>
    <w:rsid w:val="00B15D3D"/>
    <w:rsid w:val="00B16B5B"/>
    <w:rsid w:val="00B16B8A"/>
    <w:rsid w:val="00B17E74"/>
    <w:rsid w:val="00B211F2"/>
    <w:rsid w:val="00B24C89"/>
    <w:rsid w:val="00B31CAB"/>
    <w:rsid w:val="00B33511"/>
    <w:rsid w:val="00B3536C"/>
    <w:rsid w:val="00B369B5"/>
    <w:rsid w:val="00B36C6C"/>
    <w:rsid w:val="00B4180D"/>
    <w:rsid w:val="00B4381F"/>
    <w:rsid w:val="00B47D31"/>
    <w:rsid w:val="00B63201"/>
    <w:rsid w:val="00B6381E"/>
    <w:rsid w:val="00B64B2E"/>
    <w:rsid w:val="00B64FC5"/>
    <w:rsid w:val="00B724A3"/>
    <w:rsid w:val="00B74A6D"/>
    <w:rsid w:val="00B807F0"/>
    <w:rsid w:val="00B82267"/>
    <w:rsid w:val="00B83B87"/>
    <w:rsid w:val="00B92E65"/>
    <w:rsid w:val="00B939AA"/>
    <w:rsid w:val="00B9430C"/>
    <w:rsid w:val="00B968B8"/>
    <w:rsid w:val="00B9781D"/>
    <w:rsid w:val="00B97947"/>
    <w:rsid w:val="00BA0FF5"/>
    <w:rsid w:val="00BA3F21"/>
    <w:rsid w:val="00BA480D"/>
    <w:rsid w:val="00BA6BF1"/>
    <w:rsid w:val="00BA6E6A"/>
    <w:rsid w:val="00BB3593"/>
    <w:rsid w:val="00BB3B2C"/>
    <w:rsid w:val="00BB59F3"/>
    <w:rsid w:val="00BB5E20"/>
    <w:rsid w:val="00BB758A"/>
    <w:rsid w:val="00BC7834"/>
    <w:rsid w:val="00BD67FF"/>
    <w:rsid w:val="00BD7B89"/>
    <w:rsid w:val="00BE3C98"/>
    <w:rsid w:val="00BE5583"/>
    <w:rsid w:val="00BE5C85"/>
    <w:rsid w:val="00BF184F"/>
    <w:rsid w:val="00BF2DF8"/>
    <w:rsid w:val="00BF43F0"/>
    <w:rsid w:val="00BF59A8"/>
    <w:rsid w:val="00BF7174"/>
    <w:rsid w:val="00C0151F"/>
    <w:rsid w:val="00C069B0"/>
    <w:rsid w:val="00C12985"/>
    <w:rsid w:val="00C1493F"/>
    <w:rsid w:val="00C15F49"/>
    <w:rsid w:val="00C22DFF"/>
    <w:rsid w:val="00C274FD"/>
    <w:rsid w:val="00C30D96"/>
    <w:rsid w:val="00C41822"/>
    <w:rsid w:val="00C42F74"/>
    <w:rsid w:val="00C4305C"/>
    <w:rsid w:val="00C4643F"/>
    <w:rsid w:val="00C529D8"/>
    <w:rsid w:val="00C53DB7"/>
    <w:rsid w:val="00C55C08"/>
    <w:rsid w:val="00C56594"/>
    <w:rsid w:val="00C65819"/>
    <w:rsid w:val="00C74A5D"/>
    <w:rsid w:val="00C75455"/>
    <w:rsid w:val="00C77E65"/>
    <w:rsid w:val="00C8332F"/>
    <w:rsid w:val="00C90355"/>
    <w:rsid w:val="00C926E5"/>
    <w:rsid w:val="00C9449A"/>
    <w:rsid w:val="00CA1DD7"/>
    <w:rsid w:val="00CA5139"/>
    <w:rsid w:val="00CA6781"/>
    <w:rsid w:val="00CA6DF8"/>
    <w:rsid w:val="00CB1EA2"/>
    <w:rsid w:val="00CB25E8"/>
    <w:rsid w:val="00CB79F1"/>
    <w:rsid w:val="00CC312C"/>
    <w:rsid w:val="00CC5287"/>
    <w:rsid w:val="00CC6675"/>
    <w:rsid w:val="00CC699B"/>
    <w:rsid w:val="00CC6D6C"/>
    <w:rsid w:val="00CC7B43"/>
    <w:rsid w:val="00CD347B"/>
    <w:rsid w:val="00CD4458"/>
    <w:rsid w:val="00CD6885"/>
    <w:rsid w:val="00CE0533"/>
    <w:rsid w:val="00CE0FB7"/>
    <w:rsid w:val="00CE1E16"/>
    <w:rsid w:val="00CF1CEE"/>
    <w:rsid w:val="00CF1F04"/>
    <w:rsid w:val="00CF63B6"/>
    <w:rsid w:val="00CF6D27"/>
    <w:rsid w:val="00CF7995"/>
    <w:rsid w:val="00D00FF9"/>
    <w:rsid w:val="00D035A3"/>
    <w:rsid w:val="00D03FF1"/>
    <w:rsid w:val="00D05656"/>
    <w:rsid w:val="00D05852"/>
    <w:rsid w:val="00D05CA1"/>
    <w:rsid w:val="00D06794"/>
    <w:rsid w:val="00D074B5"/>
    <w:rsid w:val="00D10542"/>
    <w:rsid w:val="00D130D2"/>
    <w:rsid w:val="00D14985"/>
    <w:rsid w:val="00D14F8E"/>
    <w:rsid w:val="00D152B1"/>
    <w:rsid w:val="00D1538D"/>
    <w:rsid w:val="00D15B3E"/>
    <w:rsid w:val="00D229CA"/>
    <w:rsid w:val="00D25276"/>
    <w:rsid w:val="00D30600"/>
    <w:rsid w:val="00D31183"/>
    <w:rsid w:val="00D337BB"/>
    <w:rsid w:val="00D40D02"/>
    <w:rsid w:val="00D50512"/>
    <w:rsid w:val="00D520C8"/>
    <w:rsid w:val="00D527E8"/>
    <w:rsid w:val="00D56FB9"/>
    <w:rsid w:val="00D62E9D"/>
    <w:rsid w:val="00D71336"/>
    <w:rsid w:val="00D7582C"/>
    <w:rsid w:val="00D75991"/>
    <w:rsid w:val="00D76819"/>
    <w:rsid w:val="00D77046"/>
    <w:rsid w:val="00D771E3"/>
    <w:rsid w:val="00D84406"/>
    <w:rsid w:val="00D84857"/>
    <w:rsid w:val="00D87152"/>
    <w:rsid w:val="00D87A8C"/>
    <w:rsid w:val="00D91F72"/>
    <w:rsid w:val="00D92BC3"/>
    <w:rsid w:val="00D93803"/>
    <w:rsid w:val="00D97995"/>
    <w:rsid w:val="00D97E47"/>
    <w:rsid w:val="00DA075D"/>
    <w:rsid w:val="00DA0920"/>
    <w:rsid w:val="00DA1193"/>
    <w:rsid w:val="00DA2058"/>
    <w:rsid w:val="00DA7A52"/>
    <w:rsid w:val="00DB08BC"/>
    <w:rsid w:val="00DB5AA3"/>
    <w:rsid w:val="00DB6E9F"/>
    <w:rsid w:val="00DC4EE2"/>
    <w:rsid w:val="00DC5829"/>
    <w:rsid w:val="00DD1AFD"/>
    <w:rsid w:val="00DD1F8B"/>
    <w:rsid w:val="00DD6BA9"/>
    <w:rsid w:val="00DD7467"/>
    <w:rsid w:val="00DF032B"/>
    <w:rsid w:val="00DF0D73"/>
    <w:rsid w:val="00DF18D6"/>
    <w:rsid w:val="00DF20D2"/>
    <w:rsid w:val="00DF4393"/>
    <w:rsid w:val="00DF5C72"/>
    <w:rsid w:val="00DF7359"/>
    <w:rsid w:val="00E02F06"/>
    <w:rsid w:val="00E0587F"/>
    <w:rsid w:val="00E06A10"/>
    <w:rsid w:val="00E1055E"/>
    <w:rsid w:val="00E118F0"/>
    <w:rsid w:val="00E12A0C"/>
    <w:rsid w:val="00E15399"/>
    <w:rsid w:val="00E173EA"/>
    <w:rsid w:val="00E2483D"/>
    <w:rsid w:val="00E268DE"/>
    <w:rsid w:val="00E372C2"/>
    <w:rsid w:val="00E4112B"/>
    <w:rsid w:val="00E414EF"/>
    <w:rsid w:val="00E42FBB"/>
    <w:rsid w:val="00E43A90"/>
    <w:rsid w:val="00E44004"/>
    <w:rsid w:val="00E45C99"/>
    <w:rsid w:val="00E50D18"/>
    <w:rsid w:val="00E5466C"/>
    <w:rsid w:val="00E54A39"/>
    <w:rsid w:val="00E551E4"/>
    <w:rsid w:val="00E617B3"/>
    <w:rsid w:val="00E624DD"/>
    <w:rsid w:val="00E64049"/>
    <w:rsid w:val="00E657BA"/>
    <w:rsid w:val="00E65CC0"/>
    <w:rsid w:val="00E66F06"/>
    <w:rsid w:val="00E67182"/>
    <w:rsid w:val="00E702C2"/>
    <w:rsid w:val="00E70F62"/>
    <w:rsid w:val="00E74F92"/>
    <w:rsid w:val="00E7541F"/>
    <w:rsid w:val="00E77EC8"/>
    <w:rsid w:val="00E86E97"/>
    <w:rsid w:val="00E87098"/>
    <w:rsid w:val="00E873BF"/>
    <w:rsid w:val="00E925FB"/>
    <w:rsid w:val="00E967F1"/>
    <w:rsid w:val="00EA0FAE"/>
    <w:rsid w:val="00EA3F1A"/>
    <w:rsid w:val="00EA4A02"/>
    <w:rsid w:val="00EB2988"/>
    <w:rsid w:val="00EB37F2"/>
    <w:rsid w:val="00EB3949"/>
    <w:rsid w:val="00EB3E5F"/>
    <w:rsid w:val="00EB4303"/>
    <w:rsid w:val="00EB74D3"/>
    <w:rsid w:val="00EB7BCE"/>
    <w:rsid w:val="00EC006E"/>
    <w:rsid w:val="00EC066E"/>
    <w:rsid w:val="00EC2AE1"/>
    <w:rsid w:val="00EC2C01"/>
    <w:rsid w:val="00EC2CC7"/>
    <w:rsid w:val="00EC3ECB"/>
    <w:rsid w:val="00ED38C5"/>
    <w:rsid w:val="00EE1A8E"/>
    <w:rsid w:val="00EE4E7B"/>
    <w:rsid w:val="00EF2BFD"/>
    <w:rsid w:val="00EF398F"/>
    <w:rsid w:val="00EF5F42"/>
    <w:rsid w:val="00F03582"/>
    <w:rsid w:val="00F03AA4"/>
    <w:rsid w:val="00F06796"/>
    <w:rsid w:val="00F073FE"/>
    <w:rsid w:val="00F10BC2"/>
    <w:rsid w:val="00F10ED6"/>
    <w:rsid w:val="00F121E9"/>
    <w:rsid w:val="00F141CB"/>
    <w:rsid w:val="00F14399"/>
    <w:rsid w:val="00F20D71"/>
    <w:rsid w:val="00F25831"/>
    <w:rsid w:val="00F26276"/>
    <w:rsid w:val="00F333D9"/>
    <w:rsid w:val="00F34DCD"/>
    <w:rsid w:val="00F41728"/>
    <w:rsid w:val="00F43BDA"/>
    <w:rsid w:val="00F44BCD"/>
    <w:rsid w:val="00F45033"/>
    <w:rsid w:val="00F505AC"/>
    <w:rsid w:val="00F536AD"/>
    <w:rsid w:val="00F5550F"/>
    <w:rsid w:val="00F57DA8"/>
    <w:rsid w:val="00F61281"/>
    <w:rsid w:val="00F61710"/>
    <w:rsid w:val="00F6443E"/>
    <w:rsid w:val="00F656B1"/>
    <w:rsid w:val="00F6656F"/>
    <w:rsid w:val="00F70CE9"/>
    <w:rsid w:val="00F70F3E"/>
    <w:rsid w:val="00F71215"/>
    <w:rsid w:val="00F82B69"/>
    <w:rsid w:val="00F8576D"/>
    <w:rsid w:val="00F86172"/>
    <w:rsid w:val="00F97CFC"/>
    <w:rsid w:val="00FA0F79"/>
    <w:rsid w:val="00FA2467"/>
    <w:rsid w:val="00FA27DC"/>
    <w:rsid w:val="00FA66EB"/>
    <w:rsid w:val="00FA7DE7"/>
    <w:rsid w:val="00FB5454"/>
    <w:rsid w:val="00FC05F3"/>
    <w:rsid w:val="00FC224F"/>
    <w:rsid w:val="00FC3205"/>
    <w:rsid w:val="00FC62E8"/>
    <w:rsid w:val="00FD0DC2"/>
    <w:rsid w:val="00FD0DFB"/>
    <w:rsid w:val="00FD252F"/>
    <w:rsid w:val="00FD3DDD"/>
    <w:rsid w:val="00FD44E1"/>
    <w:rsid w:val="00FD454F"/>
    <w:rsid w:val="00FD5FAA"/>
    <w:rsid w:val="00FD65BD"/>
    <w:rsid w:val="00FE107E"/>
    <w:rsid w:val="00FE15B8"/>
    <w:rsid w:val="00FE2EB2"/>
    <w:rsid w:val="00FE3A7C"/>
    <w:rsid w:val="00FE5ABF"/>
    <w:rsid w:val="00FE7589"/>
    <w:rsid w:val="00FF0994"/>
    <w:rsid w:val="00FF271D"/>
    <w:rsid w:val="00FF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docId w15:val="{0E024D05-D583-44CE-8A08-A5543588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46D"/>
  </w:style>
  <w:style w:type="paragraph" w:styleId="1">
    <w:name w:val="heading 1"/>
    <w:next w:val="a"/>
    <w:link w:val="10"/>
    <w:uiPriority w:val="9"/>
    <w:unhideWhenUsed/>
    <w:qFormat/>
    <w:rsid w:val="00E551E4"/>
    <w:pPr>
      <w:keepNext/>
      <w:keepLines/>
      <w:spacing w:after="0" w:line="249" w:lineRule="auto"/>
      <w:ind w:left="1018" w:right="4" w:hanging="1018"/>
      <w:outlineLvl w:val="0"/>
    </w:pPr>
    <w:rPr>
      <w:rFonts w:ascii="Courier New" w:eastAsia="Courier New" w:hAnsi="Courier New" w:cs="Courier New"/>
      <w:b/>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F0994"/>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nhideWhenUsed/>
    <w:rsid w:val="00533D14"/>
    <w:pPr>
      <w:spacing w:after="0" w:line="240" w:lineRule="auto"/>
    </w:pPr>
    <w:rPr>
      <w:rFonts w:ascii="Segoe UI" w:hAnsi="Segoe UI" w:cs="Segoe UI"/>
      <w:sz w:val="18"/>
      <w:szCs w:val="18"/>
    </w:rPr>
  </w:style>
  <w:style w:type="character" w:customStyle="1" w:styleId="a4">
    <w:name w:val="Текст выноски Знак"/>
    <w:basedOn w:val="a0"/>
    <w:link w:val="a3"/>
    <w:rsid w:val="00533D14"/>
    <w:rPr>
      <w:rFonts w:ascii="Segoe UI" w:hAnsi="Segoe UI" w:cs="Segoe UI"/>
      <w:sz w:val="18"/>
      <w:szCs w:val="18"/>
    </w:rPr>
  </w:style>
  <w:style w:type="paragraph" w:styleId="a5">
    <w:name w:val="Body Text Indent"/>
    <w:basedOn w:val="a"/>
    <w:link w:val="a6"/>
    <w:rsid w:val="00305F9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305F92"/>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B3689"/>
    <w:pPr>
      <w:autoSpaceDE w:val="0"/>
      <w:autoSpaceDN w:val="0"/>
      <w:adjustRightInd w:val="0"/>
      <w:spacing w:after="0" w:line="240" w:lineRule="auto"/>
    </w:pPr>
    <w:rPr>
      <w:rFonts w:ascii="Courier New" w:hAnsi="Courier New" w:cs="Courier New"/>
      <w:sz w:val="20"/>
      <w:szCs w:val="20"/>
    </w:rPr>
  </w:style>
  <w:style w:type="paragraph" w:styleId="a7">
    <w:name w:val="footnote text"/>
    <w:basedOn w:val="a"/>
    <w:link w:val="a8"/>
    <w:uiPriority w:val="99"/>
    <w:unhideWhenUsed/>
    <w:rsid w:val="009A5DA4"/>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9A5DA4"/>
    <w:rPr>
      <w:rFonts w:ascii="Calibri" w:eastAsia="Calibri" w:hAnsi="Calibri" w:cs="Times New Roman"/>
      <w:sz w:val="20"/>
      <w:szCs w:val="20"/>
    </w:rPr>
  </w:style>
  <w:style w:type="character" w:styleId="a9">
    <w:name w:val="footnote reference"/>
    <w:uiPriority w:val="99"/>
    <w:semiHidden/>
    <w:unhideWhenUsed/>
    <w:rsid w:val="009A5DA4"/>
    <w:rPr>
      <w:vertAlign w:val="superscript"/>
    </w:rPr>
  </w:style>
  <w:style w:type="character" w:styleId="aa">
    <w:name w:val="Hyperlink"/>
    <w:basedOn w:val="a0"/>
    <w:uiPriority w:val="99"/>
    <w:unhideWhenUsed/>
    <w:rsid w:val="004F2E4D"/>
    <w:rPr>
      <w:color w:val="0563C1" w:themeColor="hyperlink"/>
      <w:u w:val="single"/>
    </w:rPr>
  </w:style>
  <w:style w:type="paragraph" w:styleId="ab">
    <w:name w:val="Normal (Web)"/>
    <w:basedOn w:val="a"/>
    <w:unhideWhenUsed/>
    <w:rsid w:val="00922D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footer"/>
    <w:basedOn w:val="a"/>
    <w:link w:val="ad"/>
    <w:rsid w:val="009E61F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9E61F1"/>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9E61F1"/>
    <w:pPr>
      <w:spacing w:after="120"/>
    </w:pPr>
  </w:style>
  <w:style w:type="character" w:customStyle="1" w:styleId="af">
    <w:name w:val="Основной текст Знак"/>
    <w:basedOn w:val="a0"/>
    <w:link w:val="ae"/>
    <w:uiPriority w:val="99"/>
    <w:semiHidden/>
    <w:rsid w:val="009E61F1"/>
  </w:style>
  <w:style w:type="paragraph" w:customStyle="1" w:styleId="af0">
    <w:name w:val="Прижатый влево"/>
    <w:basedOn w:val="a"/>
    <w:next w:val="a"/>
    <w:rsid w:val="009E61F1"/>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1">
    <w:name w:val="List Paragraph"/>
    <w:basedOn w:val="a"/>
    <w:uiPriority w:val="34"/>
    <w:qFormat/>
    <w:rsid w:val="009E61F1"/>
    <w:pPr>
      <w:spacing w:after="200" w:line="276" w:lineRule="auto"/>
      <w:ind w:left="720"/>
      <w:contextualSpacing/>
    </w:pPr>
    <w:rPr>
      <w:rFonts w:eastAsiaTheme="minorEastAsia"/>
      <w:lang w:eastAsia="ru-RU"/>
    </w:rPr>
  </w:style>
  <w:style w:type="paragraph" w:styleId="af2">
    <w:name w:val="header"/>
    <w:basedOn w:val="a"/>
    <w:link w:val="af3"/>
    <w:uiPriority w:val="99"/>
    <w:rsid w:val="00A92D35"/>
    <w:pPr>
      <w:tabs>
        <w:tab w:val="center" w:pos="4677"/>
        <w:tab w:val="right" w:pos="9355"/>
      </w:tabs>
      <w:spacing w:after="0" w:line="240" w:lineRule="auto"/>
    </w:pPr>
    <w:rPr>
      <w:rFonts w:ascii="Times New Roman" w:eastAsia="Times New Roman" w:hAnsi="Times New Roman" w:cs="Times New Roman"/>
      <w:sz w:val="16"/>
      <w:szCs w:val="16"/>
      <w:lang w:eastAsia="ru-RU"/>
    </w:rPr>
  </w:style>
  <w:style w:type="character" w:customStyle="1" w:styleId="af3">
    <w:name w:val="Верхний колонтитул Знак"/>
    <w:basedOn w:val="a0"/>
    <w:link w:val="af2"/>
    <w:uiPriority w:val="99"/>
    <w:rsid w:val="00A92D35"/>
    <w:rPr>
      <w:rFonts w:ascii="Times New Roman" w:eastAsia="Times New Roman" w:hAnsi="Times New Roman" w:cs="Times New Roman"/>
      <w:sz w:val="16"/>
      <w:szCs w:val="16"/>
      <w:lang w:eastAsia="ru-RU"/>
    </w:rPr>
  </w:style>
  <w:style w:type="paragraph" w:customStyle="1" w:styleId="ConsPlusTitle">
    <w:name w:val="ConsPlusTitle"/>
    <w:uiPriority w:val="99"/>
    <w:rsid w:val="00A92D35"/>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ConsPlusNormal0">
    <w:name w:val="ConsPlusNormal Знак"/>
    <w:link w:val="ConsPlusNormal"/>
    <w:locked/>
    <w:rsid w:val="000E1644"/>
    <w:rPr>
      <w:rFonts w:ascii="Times New Roman" w:hAnsi="Times New Roman" w:cs="Times New Roman"/>
      <w:sz w:val="24"/>
      <w:szCs w:val="24"/>
    </w:rPr>
  </w:style>
  <w:style w:type="paragraph" w:styleId="af4">
    <w:name w:val="No Spacing"/>
    <w:qFormat/>
    <w:rsid w:val="00A9015F"/>
    <w:pPr>
      <w:spacing w:after="0" w:line="240" w:lineRule="auto"/>
    </w:pPr>
    <w:rPr>
      <w:rFonts w:ascii="Calibri" w:eastAsia="Calibri" w:hAnsi="Calibri" w:cs="Times New Roman"/>
    </w:rPr>
  </w:style>
  <w:style w:type="paragraph" w:customStyle="1" w:styleId="headertext">
    <w:name w:val="headertext"/>
    <w:basedOn w:val="a"/>
    <w:rsid w:val="00911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1">
    <w:name w:val="ConsPlusNormal1"/>
    <w:locked/>
    <w:rsid w:val="00E65CC0"/>
    <w:rPr>
      <w:rFonts w:ascii="Arial" w:eastAsia="Calibri" w:hAnsi="Arial" w:cs="Arial"/>
      <w:lang w:eastAsia="zh-CN" w:bidi="ar-SA"/>
    </w:rPr>
  </w:style>
  <w:style w:type="paragraph" w:customStyle="1" w:styleId="Default">
    <w:name w:val="Default"/>
    <w:rsid w:val="00AE252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551E4"/>
    <w:rPr>
      <w:rFonts w:ascii="Courier New" w:eastAsia="Courier New" w:hAnsi="Courier New" w:cs="Courier New"/>
      <w:b/>
      <w:color w:val="000000"/>
      <w:sz w:val="24"/>
      <w:lang w:val="en-US"/>
    </w:rPr>
  </w:style>
  <w:style w:type="character" w:customStyle="1" w:styleId="FontStyle11">
    <w:name w:val="Font Style11"/>
    <w:uiPriority w:val="99"/>
    <w:rsid w:val="003528AB"/>
    <w:rPr>
      <w:rFonts w:ascii="Times New Roman" w:hAnsi="Times New Roman" w:cs="Times New Roman"/>
      <w:sz w:val="24"/>
      <w:szCs w:val="24"/>
    </w:rPr>
  </w:style>
  <w:style w:type="table" w:customStyle="1" w:styleId="11">
    <w:name w:val="Сетка таблицы1"/>
    <w:basedOn w:val="a1"/>
    <w:uiPriority w:val="59"/>
    <w:rsid w:val="006D77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1"/>
    <w:uiPriority w:val="39"/>
    <w:rsid w:val="006D7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84851">
      <w:bodyDiv w:val="1"/>
      <w:marLeft w:val="0"/>
      <w:marRight w:val="0"/>
      <w:marTop w:val="0"/>
      <w:marBottom w:val="0"/>
      <w:divBdr>
        <w:top w:val="none" w:sz="0" w:space="0" w:color="auto"/>
        <w:left w:val="none" w:sz="0" w:space="0" w:color="auto"/>
        <w:bottom w:val="none" w:sz="0" w:space="0" w:color="auto"/>
        <w:right w:val="none" w:sz="0" w:space="0" w:color="auto"/>
      </w:divBdr>
    </w:div>
    <w:div w:id="1439331618">
      <w:bodyDiv w:val="1"/>
      <w:marLeft w:val="0"/>
      <w:marRight w:val="0"/>
      <w:marTop w:val="0"/>
      <w:marBottom w:val="0"/>
      <w:divBdr>
        <w:top w:val="none" w:sz="0" w:space="0" w:color="auto"/>
        <w:left w:val="none" w:sz="0" w:space="0" w:color="auto"/>
        <w:bottom w:val="none" w:sz="0" w:space="0" w:color="auto"/>
        <w:right w:val="none" w:sz="0" w:space="0" w:color="auto"/>
      </w:divBdr>
      <w:divsChild>
        <w:div w:id="407458020">
          <w:marLeft w:val="0"/>
          <w:marRight w:val="0"/>
          <w:marTop w:val="0"/>
          <w:marBottom w:val="0"/>
          <w:divBdr>
            <w:top w:val="none" w:sz="0" w:space="0" w:color="auto"/>
            <w:left w:val="none" w:sz="0" w:space="0" w:color="auto"/>
            <w:bottom w:val="none" w:sz="0" w:space="0" w:color="auto"/>
            <w:right w:val="none" w:sz="0" w:space="0" w:color="auto"/>
          </w:divBdr>
          <w:divsChild>
            <w:div w:id="878248941">
              <w:marLeft w:val="0"/>
              <w:marRight w:val="0"/>
              <w:marTop w:val="0"/>
              <w:marBottom w:val="0"/>
              <w:divBdr>
                <w:top w:val="none" w:sz="0" w:space="0" w:color="auto"/>
                <w:left w:val="none" w:sz="0" w:space="0" w:color="auto"/>
                <w:bottom w:val="none" w:sz="0" w:space="0" w:color="auto"/>
                <w:right w:val="none" w:sz="0" w:space="0" w:color="auto"/>
              </w:divBdr>
              <w:divsChild>
                <w:div w:id="1696804101">
                  <w:marLeft w:val="0"/>
                  <w:marRight w:val="0"/>
                  <w:marTop w:val="0"/>
                  <w:marBottom w:val="0"/>
                  <w:divBdr>
                    <w:top w:val="none" w:sz="0" w:space="0" w:color="auto"/>
                    <w:left w:val="none" w:sz="0" w:space="0" w:color="auto"/>
                    <w:bottom w:val="none" w:sz="0" w:space="0" w:color="auto"/>
                    <w:right w:val="none" w:sz="0" w:space="0" w:color="auto"/>
                  </w:divBdr>
                  <w:divsChild>
                    <w:div w:id="16042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5728" TargetMode="External"/><Relationship Id="rId18" Type="http://schemas.openxmlformats.org/officeDocument/2006/relationships/hyperlink" Target="https://oktregion.ru/mestnoe-samoupravlenie/munitsipalnyy-kontrol/zemelnyy-kontrol/programmy/" TargetMode="External"/><Relationship Id="rId26" Type="http://schemas.openxmlformats.org/officeDocument/2006/relationships/hyperlink" Target="https://login.consultant.ru/link/?req=doc&amp;base=LAW&amp;n=482844&amp;dst=100370" TargetMode="External"/><Relationship Id="rId39" Type="http://schemas.openxmlformats.org/officeDocument/2006/relationships/hyperlink" Target="https://login.consultant.ru/link/?req=doc&amp;base=LAW&amp;n=480240&amp;dst=100747" TargetMode="External"/><Relationship Id="rId21" Type="http://schemas.openxmlformats.org/officeDocument/2006/relationships/hyperlink" Target="https://login.consultant.ru/link/?req=doc&amp;base=LAW&amp;n=481186" TargetMode="External"/><Relationship Id="rId34" Type="http://schemas.openxmlformats.org/officeDocument/2006/relationships/hyperlink" Target="https://login.consultant.ru/link/?req=doc&amp;base=LAW&amp;n=482844&amp;dst=100638" TargetMode="External"/><Relationship Id="rId42" Type="http://schemas.openxmlformats.org/officeDocument/2006/relationships/hyperlink" Target="https://login.consultant.ru/link/?req=doc&amp;base=LAW&amp;n=480240&amp;dst=100639" TargetMode="External"/><Relationship Id="rId47" Type="http://schemas.openxmlformats.org/officeDocument/2006/relationships/hyperlink" Target="https://login.consultant.ru/link/?req=doc&amp;base=LAW&amp;n=480240&amp;dst=100636" TargetMode="External"/><Relationship Id="rId50" Type="http://schemas.openxmlformats.org/officeDocument/2006/relationships/hyperlink" Target="https://login.consultant.ru/link/?req=doc&amp;base=LAW&amp;n=480240&amp;dst=101187" TargetMode="External"/><Relationship Id="rId55" Type="http://schemas.openxmlformats.org/officeDocument/2006/relationships/hyperlink" Target="https://login.consultant.ru/link/?req=doc&amp;base=LAW&amp;n=482844" TargetMode="External"/><Relationship Id="rId7" Type="http://schemas.openxmlformats.org/officeDocument/2006/relationships/endnotes" Target="endnotes.xml"/><Relationship Id="rId12" Type="http://schemas.openxmlformats.org/officeDocument/2006/relationships/hyperlink" Target="https://login.consultant.ru/link/?req=doc&amp;base=LAW&amp;n=465728" TargetMode="External"/><Relationship Id="rId17" Type="http://schemas.openxmlformats.org/officeDocument/2006/relationships/hyperlink" Target="https://login.consultant.ru/link/?req=doc&amp;base=LAW&amp;n=480240&amp;dst=100338" TargetMode="External"/><Relationship Id="rId25" Type="http://schemas.openxmlformats.org/officeDocument/2006/relationships/hyperlink" Target="https://login.consultant.ru/link/?req=doc&amp;base=LAW&amp;n=482844&amp;dst=100365" TargetMode="External"/><Relationship Id="rId33" Type="http://schemas.openxmlformats.org/officeDocument/2006/relationships/hyperlink" Target="https://login.consultant.ru/link/?req=doc&amp;base=LAW&amp;n=482844&amp;dst=100636" TargetMode="External"/><Relationship Id="rId38" Type="http://schemas.openxmlformats.org/officeDocument/2006/relationships/hyperlink" Target="https://login.consultant.ru/link/?req=doc&amp;base=LAW&amp;n=480240&amp;dst=101175" TargetMode="External"/><Relationship Id="rId46" Type="http://schemas.openxmlformats.org/officeDocument/2006/relationships/hyperlink" Target="https://login.consultant.ru/link/?req=doc&amp;base=LAW&amp;n=482844&amp;dst=100864"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65728&amp;dst=100246" TargetMode="External"/><Relationship Id="rId20" Type="http://schemas.openxmlformats.org/officeDocument/2006/relationships/hyperlink" Target="https://login.consultant.ru/link/?req=doc&amp;base=LAW&amp;n=454103" TargetMode="External"/><Relationship Id="rId29" Type="http://schemas.openxmlformats.org/officeDocument/2006/relationships/hyperlink" Target="https://login.consultant.ru/link/?req=doc&amp;base=LAW&amp;n=482844&amp;dst=101128" TargetMode="External"/><Relationship Id="rId41" Type="http://schemas.openxmlformats.org/officeDocument/2006/relationships/hyperlink" Target="https://login.consultant.ru/link/?req=doc&amp;base=LAW&amp;n=480240&amp;dst=100636" TargetMode="External"/><Relationship Id="rId54" Type="http://schemas.openxmlformats.org/officeDocument/2006/relationships/hyperlink" Target="https://login.consultant.ru/link/?req=doc&amp;base=LAW&amp;n=482844&amp;dst=1012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844&amp;dst=100354" TargetMode="External"/><Relationship Id="rId24" Type="http://schemas.openxmlformats.org/officeDocument/2006/relationships/hyperlink" Target="https://login.consultant.ru/link/?req=doc&amp;base=LAW&amp;n=482844&amp;dst=100329" TargetMode="External"/><Relationship Id="rId32" Type="http://schemas.openxmlformats.org/officeDocument/2006/relationships/hyperlink" Target="https://login.consultant.ru/link/?req=doc&amp;base=LAW&amp;n=482844&amp;dst=100634" TargetMode="External"/><Relationship Id="rId37" Type="http://schemas.openxmlformats.org/officeDocument/2006/relationships/hyperlink" Target="https://login.consultant.ru/link/?req=doc&amp;base=LAW&amp;n=480240&amp;dst=100639" TargetMode="External"/><Relationship Id="rId40" Type="http://schemas.openxmlformats.org/officeDocument/2006/relationships/hyperlink" Target="https://login.consultant.ru/link/?req=doc&amp;base=LAW&amp;n=482844&amp;dst=101212" TargetMode="External"/><Relationship Id="rId45" Type="http://schemas.openxmlformats.org/officeDocument/2006/relationships/hyperlink" Target="https://login.consultant.ru/link/?req=doc&amp;base=LAW&amp;n=482844&amp;dst=100851" TargetMode="External"/><Relationship Id="rId53" Type="http://schemas.openxmlformats.org/officeDocument/2006/relationships/hyperlink" Target="https://login.consultant.ru/link/?req=doc&amp;base=LAW&amp;n=482844&amp;dst=100888" TargetMode="External"/><Relationship Id="rId58" Type="http://schemas.openxmlformats.org/officeDocument/2006/relationships/hyperlink" Target="https://login.consultant.ru/link/?req=doc&amp;base=LAW&amp;n=482844&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728&amp;dst=100427" TargetMode="External"/><Relationship Id="rId23" Type="http://schemas.openxmlformats.org/officeDocument/2006/relationships/hyperlink" Target="https://login.consultant.ru/link/?req=doc&amp;base=LAW&amp;n=482844&amp;dst=101176" TargetMode="External"/><Relationship Id="rId28" Type="http://schemas.openxmlformats.org/officeDocument/2006/relationships/hyperlink" Target="https://login.consultant.ru/link/?req=doc&amp;base=LAW&amp;n=482844&amp;dst=101127" TargetMode="External"/><Relationship Id="rId36" Type="http://schemas.openxmlformats.org/officeDocument/2006/relationships/hyperlink" Target="https://login.consultant.ru/link/?req=doc&amp;base=LAW&amp;n=480240&amp;dst=100636" TargetMode="External"/><Relationship Id="rId49" Type="http://schemas.openxmlformats.org/officeDocument/2006/relationships/hyperlink" Target="https://login.consultant.ru/link/?req=doc&amp;base=LAW&amp;n=480240&amp;dst=101175" TargetMode="External"/><Relationship Id="rId57" Type="http://schemas.openxmlformats.org/officeDocument/2006/relationships/hyperlink" Target="https://login.consultant.ru/link/?req=doc&amp;base=LAW&amp;n=482844&amp;dst=100711" TargetMode="External"/><Relationship Id="rId10" Type="http://schemas.openxmlformats.org/officeDocument/2006/relationships/hyperlink" Target="https://login.consultant.ru/link/?req=doc&amp;base=LAW&amp;n=482844&amp;dst=100168" TargetMode="External"/><Relationship Id="rId19" Type="http://schemas.openxmlformats.org/officeDocument/2006/relationships/hyperlink" Target="https://login.consultant.ru/link/?req=doc&amp;base=LAW&amp;n=482844" TargetMode="External"/><Relationship Id="rId31" Type="http://schemas.openxmlformats.org/officeDocument/2006/relationships/hyperlink" Target="https://login.consultant.ru/link/?req=doc&amp;base=LAW&amp;n=481192&amp;dst=100015" TargetMode="External"/><Relationship Id="rId44" Type="http://schemas.openxmlformats.org/officeDocument/2006/relationships/hyperlink" Target="https://login.consultant.ru/link/?req=doc&amp;base=LAW&amp;n=480240&amp;dst=9" TargetMode="External"/><Relationship Id="rId52" Type="http://schemas.openxmlformats.org/officeDocument/2006/relationships/hyperlink" Target="https://login.consultant.ru/link/?req=doc&amp;base=LAW&amp;n=480240&amp;dst=100639"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82844" TargetMode="External"/><Relationship Id="rId14" Type="http://schemas.openxmlformats.org/officeDocument/2006/relationships/hyperlink" Target="https://login.consultant.ru/link/?req=doc&amp;base=LAW&amp;n=465728&amp;dst=100422" TargetMode="External"/><Relationship Id="rId22" Type="http://schemas.openxmlformats.org/officeDocument/2006/relationships/hyperlink" Target="https://login.consultant.ru/link/?req=doc&amp;base=LAW&amp;n=482844&amp;dst=100529" TargetMode="External"/><Relationship Id="rId27" Type="http://schemas.openxmlformats.org/officeDocument/2006/relationships/hyperlink" Target="https://login.consultant.ru/link/?req=doc&amp;base=LAW&amp;n=482844&amp;dst=100384" TargetMode="External"/><Relationship Id="rId30" Type="http://schemas.openxmlformats.org/officeDocument/2006/relationships/hyperlink" Target="https://login.consultant.ru/link/?req=doc&amp;base=LAW&amp;n=482844&amp;dst=100364" TargetMode="External"/><Relationship Id="rId35" Type="http://schemas.openxmlformats.org/officeDocument/2006/relationships/hyperlink" Target="https://login.consultant.ru/link/?req=doc&amp;base=LAW&amp;n=482844&amp;dst=100813" TargetMode="External"/><Relationship Id="rId43" Type="http://schemas.openxmlformats.org/officeDocument/2006/relationships/hyperlink" Target="https://login.consultant.ru/link/?req=doc&amp;base=LAW&amp;n=480240&amp;dst=101187" TargetMode="External"/><Relationship Id="rId48" Type="http://schemas.openxmlformats.org/officeDocument/2006/relationships/hyperlink" Target="https://login.consultant.ru/link/?req=doc&amp;base=LAW&amp;n=480240&amp;dst=100639" TargetMode="External"/><Relationship Id="rId56" Type="http://schemas.openxmlformats.org/officeDocument/2006/relationships/hyperlink" Target="https://login.consultant.ru/link/?req=doc&amp;base=LAW&amp;n=482844&amp;dst=101000" TargetMode="External"/><Relationship Id="rId8" Type="http://schemas.openxmlformats.org/officeDocument/2006/relationships/image" Target="media/image1.jpeg"/><Relationship Id="rId51" Type="http://schemas.openxmlformats.org/officeDocument/2006/relationships/hyperlink" Target="https://login.consultant.ru/link/?req=doc&amp;base=LAW&amp;n=480240&amp;dst=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770C7-481A-49B0-8E20-25FB494BF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7853</Words>
  <Characters>44767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DanilenkoLU</dc:creator>
  <cp:lastModifiedBy>KozhaevAI</cp:lastModifiedBy>
  <cp:revision>10</cp:revision>
  <cp:lastPrinted>2024-12-26T13:22:00Z</cp:lastPrinted>
  <dcterms:created xsi:type="dcterms:W3CDTF">2024-12-16T06:24:00Z</dcterms:created>
  <dcterms:modified xsi:type="dcterms:W3CDTF">2025-03-12T04:32:00Z</dcterms:modified>
</cp:coreProperties>
</file>